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7903C9B" w:rsidP="58889988" w:rsidRDefault="17903C9B" w14:paraId="4777F4B6" w14:textId="566DF89D">
      <w:pPr>
        <w:pStyle w:val="Title"/>
      </w:pPr>
      <w:r w:rsidRPr="58889988" w:rsidR="17903C9B">
        <w:rPr>
          <w:noProof w:val="0"/>
          <w:lang w:val="en-US"/>
        </w:rPr>
        <w:t>Three Leadership Roles for 2025–2026</w:t>
      </w:r>
    </w:p>
    <w:p w:rsidR="17903C9B" w:rsidP="58889988" w:rsidRDefault="17903C9B" w14:paraId="6B45EAE4" w14:textId="241E9288">
      <w:pPr>
        <w:pStyle w:val="Normal"/>
      </w:pPr>
      <w:r>
        <w:br/>
      </w:r>
      <w:r w:rsidRPr="58889988" w:rsidR="17903C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College of Liberal Arts – Colorado State University</w:t>
      </w:r>
      <w:r>
        <w:br/>
      </w:r>
      <w:r w:rsidRPr="58889988" w:rsidR="17903C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Compensation:</w:t>
      </w:r>
      <w:r w:rsidRPr="58889988" w:rsidR="17903C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$3,000 CLA Scholarship ($1,500 per semester)</w:t>
      </w:r>
      <w:r>
        <w:br/>
      </w:r>
      <w:r w:rsidRPr="58889988" w:rsidR="17903C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Supervisor:</w:t>
      </w:r>
      <w:r w:rsidRPr="58889988" w:rsidR="17903C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Kristen Mullen, Recruitment &amp; Enrollment Manager</w:t>
      </w:r>
    </w:p>
    <w:p w:rsidR="58889988" w:rsidP="58889988" w:rsidRDefault="58889988" w14:paraId="1A9C0E0A" w14:textId="4B3B559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F4DF6F" w:rsidP="58889988" w:rsidRDefault="36F4DF6F" w14:paraId="5DFBB8F7" w14:textId="078F384C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8889988" w:rsidR="36F4DF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Recruitment Strategy &amp; Research Lead</w:t>
      </w:r>
    </w:p>
    <w:p w:rsidR="36F4DF6F" w:rsidP="58889988" w:rsidRDefault="36F4DF6F" w14:paraId="5395D55F" w14:textId="69DAEF57">
      <w:pPr>
        <w:pStyle w:val="Normal"/>
        <w:spacing w:before="240" w:beforeAutospacing="off" w:after="240" w:afterAutospacing="off"/>
        <w:ind w:left="0" w:firstLine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36F4DF6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Research </w:t>
      </w:r>
      <w:r w:rsidRPr="58889988" w:rsidR="3CB19AD1">
        <w:rPr>
          <w:rFonts w:ascii="Aptos" w:hAnsi="Aptos" w:eastAsia="Aptos" w:cs="Aptos"/>
          <w:noProof w:val="0"/>
          <w:sz w:val="22"/>
          <w:szCs w:val="22"/>
          <w:lang w:val="en-US"/>
        </w:rPr>
        <w:t>recruitment strategy</w:t>
      </w:r>
      <w:r w:rsidRPr="58889988" w:rsidR="36F4DF6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generate new outreach ideas, creative recruitment </w:t>
      </w:r>
      <w:r w:rsidRPr="58889988" w:rsidR="36F4DF6F">
        <w:rPr>
          <w:rFonts w:ascii="Aptos" w:hAnsi="Aptos" w:eastAsia="Aptos" w:cs="Aptos"/>
          <w:noProof w:val="0"/>
          <w:sz w:val="22"/>
          <w:szCs w:val="22"/>
          <w:lang w:val="en-US"/>
        </w:rPr>
        <w:t>projects</w:t>
      </w:r>
    </w:p>
    <w:p w:rsidR="36F4DF6F" w:rsidP="58889988" w:rsidRDefault="36F4DF6F" w14:paraId="7D8EE584" w14:textId="29478B6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8889988" w:rsidR="36F4DF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Ambassador Operations &amp; Scheduling Lead</w:t>
      </w:r>
    </w:p>
    <w:p w:rsidR="36F4DF6F" w:rsidP="58889988" w:rsidRDefault="36F4DF6F" w14:paraId="368D2408" w14:textId="53D9AC87">
      <w:pPr>
        <w:pStyle w:val="Normal"/>
        <w:spacing w:before="240" w:beforeAutospacing="off" w:after="240" w:afterAutospacing="off"/>
        <w:ind w:left="0" w:firstLine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36F4DF6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Scheduling ambassadors, scheduling tours, Monday emails, roster management, </w:t>
      </w:r>
      <w:r w:rsidRPr="58889988" w:rsidR="36F4DF6F">
        <w:rPr>
          <w:rFonts w:ascii="Aptos" w:hAnsi="Aptos" w:eastAsia="Aptos" w:cs="Aptos"/>
          <w:noProof w:val="0"/>
          <w:sz w:val="22"/>
          <w:szCs w:val="22"/>
          <w:lang w:val="en-US"/>
        </w:rPr>
        <w:t>lesson plans</w:t>
      </w:r>
    </w:p>
    <w:p w:rsidR="36F4DF6F" w:rsidP="58889988" w:rsidRDefault="36F4DF6F" w14:paraId="6974AFE1" w14:textId="20BA154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8889988" w:rsidR="36F4DF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Marketing, Engagement &amp; Events Lead</w:t>
      </w:r>
    </w:p>
    <w:p w:rsidR="36F4DF6F" w:rsidP="58889988" w:rsidRDefault="36F4DF6F" w14:paraId="1A26833C" w14:textId="06A27738">
      <w:pPr>
        <w:pStyle w:val="Normal"/>
        <w:spacing w:before="240" w:beforeAutospacing="off" w:after="240" w:afterAutospacing="off"/>
        <w:ind w:left="0" w:firstLine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36F4DF6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Social media, parties, student community events, digital engagement, storytelling, </w:t>
      </w:r>
      <w:r w:rsidRPr="58889988" w:rsidR="36F4DF6F">
        <w:rPr>
          <w:rFonts w:ascii="Aptos" w:hAnsi="Aptos" w:eastAsia="Aptos" w:cs="Aptos"/>
          <w:noProof w:val="0"/>
          <w:sz w:val="22"/>
          <w:szCs w:val="22"/>
          <w:lang w:val="en-US"/>
        </w:rPr>
        <w:t>documentation</w:t>
      </w:r>
    </w:p>
    <w:p w:rsidR="007B6E4D" w:rsidP="58889988" w:rsidRDefault="007B6E4D" w14:paraId="77429300" w14:textId="5A25B87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8"/>
          <w:szCs w:val="28"/>
          <w:lang w:val="en-US"/>
        </w:rPr>
      </w:pPr>
      <w:r w:rsidRPr="58889988" w:rsidR="007B6E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8"/>
          <w:szCs w:val="28"/>
          <w:lang w:val="en-US"/>
        </w:rPr>
        <w:t>Description of Work Unit</w:t>
      </w:r>
    </w:p>
    <w:p w:rsidR="007B6E4D" w:rsidP="58889988" w:rsidRDefault="007B6E4D" w14:paraId="28BF6B93" w14:textId="44FE8196">
      <w:pPr>
        <w:spacing w:before="240" w:beforeAutospacing="off" w:after="240" w:afterAutospacing="off"/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The College of Liberal Arts (CLA) Student Ambassador Program is an integral part of the CLA Dean’s Office. Under the leadership of the college’s full-time recruitment manager, ambassadors support undergraduate recruitment and outreach for all Liberal Arts departments and programs.</w:t>
      </w:r>
    </w:p>
    <w:p w:rsidR="007B6E4D" w:rsidP="58889988" w:rsidRDefault="007B6E4D" w14:paraId="56A06D5A" w14:textId="4AF0BDD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To strengthen coordination, improve communication, and advance the college’s strategic recruitment initiatives, three </w:t>
      </w:r>
      <w:r w:rsidRPr="58889988" w:rsidR="007B6E4D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CLA Ambassador Student Coordinators (Leads)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provide administrative, leadership, and program support. Each Lead receives a year-long scholarship and contributes essential work that shapes the prospective 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student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experience and addresses the college’s most significant recruitment needs. </w:t>
      </w:r>
    </w:p>
    <w:p w:rsidR="007B6E4D" w:rsidP="58889988" w:rsidRDefault="007B6E4D" w14:paraId="65F4281D" w14:textId="7EF0701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8"/>
          <w:szCs w:val="28"/>
          <w:lang w:val="en-US"/>
        </w:rPr>
      </w:pPr>
      <w:r w:rsidRPr="58889988" w:rsidR="007B6E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8"/>
          <w:szCs w:val="28"/>
          <w:lang w:val="en-US"/>
        </w:rPr>
        <w:t>Position Summary</w:t>
      </w:r>
    </w:p>
    <w:p w:rsidR="007B6E4D" w:rsidP="58889988" w:rsidRDefault="007B6E4D" w14:paraId="6F66B653" w14:textId="10EA742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CLA Ambassador Student Coordinators are emerging leaders committed to the Ambassador Philosophy and the Principles of Community. Each coordinator is assigned to </w:t>
      </w:r>
      <w:r w:rsidRPr="58889988" w:rsidR="007B6E4D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one specialized leadership role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, but all three function as a unified team that supports:</w:t>
      </w:r>
    </w:p>
    <w:p w:rsidR="007B6E4D" w:rsidP="58889988" w:rsidRDefault="007B6E4D" w14:paraId="25A9ECE7" w14:textId="710D7F6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Weekly ambassador meetings</w:t>
      </w:r>
    </w:p>
    <w:p w:rsidR="007B6E4D" w:rsidP="58889988" w:rsidRDefault="007B6E4D" w14:paraId="322C8812" w14:textId="56461FA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Campus visits and admissions events</w:t>
      </w:r>
    </w:p>
    <w:p w:rsidR="007B6E4D" w:rsidP="58889988" w:rsidRDefault="007B6E4D" w14:paraId="0696EB9D" w14:textId="1107592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Strategic recruitment initiatives</w:t>
      </w:r>
    </w:p>
    <w:p w:rsidR="007B6E4D" w:rsidP="58889988" w:rsidRDefault="007B6E4D" w14:paraId="25A43B3E" w14:textId="2DE47FC2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Team training, onboarding, and traditions</w:t>
      </w:r>
    </w:p>
    <w:p w:rsidR="007B6E4D" w:rsidP="58889988" w:rsidRDefault="007B6E4D" w14:paraId="32FC6E50" w14:textId="38A5289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Effective, proactive communication across the organization</w:t>
      </w:r>
    </w:p>
    <w:p w:rsidR="007B6E4D" w:rsidP="58889988" w:rsidRDefault="007B6E4D" w14:paraId="0E8E2820" w14:textId="38696183">
      <w:pPr>
        <w:spacing w:before="240" w:beforeAutospacing="off" w:after="240" w:afterAutospacing="off"/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Coordinators host four weekly office hours, complete assigned projects, and collaborate with professional staff, campus partners, and academic departments. They also help 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maintain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welcoming, organized, guest-ready physical and virtual spaces for prospective students and their families.</w:t>
      </w:r>
    </w:p>
    <w:p w:rsidR="007B6E4D" w:rsidP="58889988" w:rsidRDefault="007B6E4D" w14:paraId="5F4E822E" w14:textId="1ADC7851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8"/>
          <w:szCs w:val="28"/>
          <w:lang w:val="en-US"/>
        </w:rPr>
      </w:pPr>
      <w:r w:rsidRPr="58889988" w:rsidR="007B6E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8"/>
          <w:szCs w:val="28"/>
          <w:lang w:val="en-US"/>
        </w:rPr>
        <w:t>Required Qualifications</w:t>
      </w:r>
    </w:p>
    <w:p w:rsidR="007B6E4D" w:rsidP="58889988" w:rsidRDefault="007B6E4D" w14:paraId="17CE74BA" w14:textId="1BD476B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Current CLA Ambassador</w:t>
      </w:r>
    </w:p>
    <w:p w:rsidR="007B6E4D" w:rsidP="58889988" w:rsidRDefault="007B6E4D" w14:paraId="3ED617CF" w14:textId="6B8ECBEB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Cumulative 3.0 GPA (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maintained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each semester, flexible w/ communication)</w:t>
      </w:r>
    </w:p>
    <w:p w:rsidR="007B6E4D" w:rsidP="58889988" w:rsidRDefault="007B6E4D" w14:paraId="5E7AF8F6" w14:textId="1301CB08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Full academic year availability (excluding breaks/holidays)</w:t>
      </w:r>
    </w:p>
    <w:p w:rsidR="007B6E4D" w:rsidP="58889988" w:rsidRDefault="007B6E4D" w14:paraId="134178DA" w14:textId="69579301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Demonstrated commitment to the Ambassador Philosophy &amp; Principles of Community</w:t>
      </w:r>
    </w:p>
    <w:p w:rsidR="007B6E4D" w:rsidP="58889988" w:rsidRDefault="007B6E4D" w14:paraId="73EB985A" w14:textId="415920E3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Strong written and verbal communication skills</w:t>
      </w:r>
    </w:p>
    <w:p w:rsidR="007B6E4D" w:rsidP="58889988" w:rsidRDefault="007B6E4D" w14:paraId="66B2681C" w14:textId="3FD33802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Commitment to integrity, teamwork, inclusivity, and professionalism</w:t>
      </w:r>
    </w:p>
    <w:p w:rsidR="007B6E4D" w:rsidP="58889988" w:rsidRDefault="007B6E4D" w14:paraId="3B42CAD9" w14:textId="2F6D21D3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Interest in servant leadership</w:t>
      </w:r>
    </w:p>
    <w:p w:rsidR="007B6E4D" w:rsidP="58889988" w:rsidRDefault="007B6E4D" w14:paraId="5ED507C2" w14:textId="46ED521A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8"/>
          <w:szCs w:val="28"/>
          <w:lang w:val="en-US"/>
        </w:rPr>
      </w:pPr>
      <w:r w:rsidRPr="58889988" w:rsidR="007B6E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8"/>
          <w:szCs w:val="28"/>
          <w:lang w:val="en-US"/>
        </w:rPr>
        <w:t>Preferred Qualifications</w:t>
      </w:r>
    </w:p>
    <w:p w:rsidR="007B6E4D" w:rsidP="58889988" w:rsidRDefault="007B6E4D" w14:paraId="5BEE02DE" w14:textId="5A4AB20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Confident, proactive, and adaptable</w:t>
      </w:r>
    </w:p>
    <w:p w:rsidR="007B6E4D" w:rsidP="58889988" w:rsidRDefault="007B6E4D" w14:paraId="6BC739AD" w14:textId="673D94F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Organized, detail-oriented, and accountable</w:t>
      </w:r>
    </w:p>
    <w:p w:rsidR="007B6E4D" w:rsidP="58889988" w:rsidRDefault="007B6E4D" w14:paraId="626D68ED" w14:textId="4B849F4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Strong presentation and interpersonal skills</w:t>
      </w:r>
    </w:p>
    <w:p w:rsidR="007B6E4D" w:rsidP="58889988" w:rsidRDefault="007B6E4D" w14:paraId="54F59DE4" w14:textId="5A4018C2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Willingness to ask questions, seek clarification, and receive feedback</w:t>
      </w:r>
    </w:p>
    <w:p w:rsidR="007B6E4D" w:rsidP="58889988" w:rsidRDefault="007B6E4D" w14:paraId="3D269492" w14:textId="5D034B16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Excited to learn new skills and support the evolving needs of the college</w:t>
      </w:r>
    </w:p>
    <w:p w:rsidR="007B6E4D" w:rsidP="58889988" w:rsidRDefault="007B6E4D" w14:paraId="6F8C73FE" w14:textId="1EA4B5C5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Spanish Bilingual (optional)</w:t>
      </w:r>
    </w:p>
    <w:p w:rsidR="007B6E4D" w:rsidP="58889988" w:rsidRDefault="007B6E4D" w14:paraId="304A1117" w14:textId="12EA3215">
      <w:pPr>
        <w:spacing w:before="240" w:beforeAutospacing="off" w:after="240" w:afterAutospacing="off"/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Additional role-specific preferred skills are listed in each leadership section below.</w:t>
      </w:r>
    </w:p>
    <w:p w:rsidR="007B6E4D" w:rsidP="58889988" w:rsidRDefault="007B6E4D" w14:paraId="4CAF541C" w14:textId="088DC197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8"/>
          <w:szCs w:val="28"/>
          <w:lang w:val="en-US"/>
        </w:rPr>
      </w:pPr>
      <w:r w:rsidRPr="58889988" w:rsidR="007B6E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8"/>
          <w:szCs w:val="28"/>
          <w:lang w:val="en-US"/>
        </w:rPr>
        <w:t>Shared Responsibilities (All Coordinators)</w:t>
      </w:r>
    </w:p>
    <w:p w:rsidR="007B6E4D" w:rsidP="58889988" w:rsidRDefault="007B6E4D" w14:paraId="675F531C" w14:textId="396BAF69">
      <w:pPr>
        <w:spacing w:before="240" w:beforeAutospacing="off" w:after="240" w:afterAutospacing="off"/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All three Coordinators:</w:t>
      </w:r>
    </w:p>
    <w:p w:rsidR="007B6E4D" w:rsidP="58889988" w:rsidRDefault="007B6E4D" w14:paraId="46F6825E" w14:textId="63741462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Host </w:t>
      </w:r>
      <w:r w:rsidRPr="58889988" w:rsidR="007B6E4D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4 weekly office hours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in the CLA Dean’s Office (Clark C138).</w:t>
      </w:r>
    </w:p>
    <w:p w:rsidR="7F72D2E4" w:rsidP="58889988" w:rsidRDefault="7F72D2E4" w14:paraId="4DA570F1" w14:textId="7E2444A3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7F72D2E4">
        <w:rPr>
          <w:rFonts w:ascii="Aptos" w:hAnsi="Aptos" w:eastAsia="Aptos" w:cs="Aptos"/>
          <w:noProof w:val="0"/>
          <w:sz w:val="22"/>
          <w:szCs w:val="22"/>
          <w:lang w:val="en-US"/>
        </w:rPr>
        <w:t>Managing the claambs@ inbox</w:t>
      </w:r>
    </w:p>
    <w:p w:rsidR="007B6E4D" w:rsidP="58889988" w:rsidRDefault="007B6E4D" w14:paraId="0BCF490B" w14:textId="2C8B2FB9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Attend </w:t>
      </w:r>
      <w:r w:rsidRPr="58889988" w:rsidR="6CA4B5F1">
        <w:rPr>
          <w:rFonts w:ascii="Aptos" w:hAnsi="Aptos" w:eastAsia="Aptos" w:cs="Aptos"/>
          <w:noProof w:val="0"/>
          <w:sz w:val="22"/>
          <w:szCs w:val="22"/>
          <w:lang w:val="en-US"/>
        </w:rPr>
        <w:t>biweekly leadership team meetings + individual check‑ins (as needed).</w:t>
      </w:r>
    </w:p>
    <w:p w:rsidR="007B6E4D" w:rsidP="58889988" w:rsidRDefault="007B6E4D" w14:paraId="6BD97D44" w14:textId="0ED21EE5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Assist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with planning and 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facilitating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weekly meetings</w:t>
      </w:r>
      <w:r w:rsidRPr="58889988" w:rsidR="7035A1B2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w:rsidR="007B6E4D" w:rsidP="58889988" w:rsidRDefault="007B6E4D" w14:paraId="03485B42" w14:textId="0525148F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Maintain </w:t>
      </w:r>
      <w:r w:rsidRPr="58889988" w:rsidR="7B4B050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updated and 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organized digital files, transition notes, calendars, and resources.</w:t>
      </w:r>
    </w:p>
    <w:p w:rsidR="007B6E4D" w:rsidP="58889988" w:rsidRDefault="007B6E4D" w14:paraId="5E9F95D1" w14:textId="0E9CF0E8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Support onboarding and training of new ambassadors and future coordinators.</w:t>
      </w:r>
    </w:p>
    <w:p w:rsidR="35AD84DE" w:rsidP="58889988" w:rsidRDefault="35AD84DE" w14:paraId="599D21FB" w14:textId="4E63B4E0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35AD84DE">
        <w:rPr>
          <w:rFonts w:ascii="Aptos" w:hAnsi="Aptos" w:eastAsia="Aptos" w:cs="Aptos"/>
          <w:noProof w:val="0"/>
          <w:sz w:val="22"/>
          <w:szCs w:val="22"/>
          <w:lang w:val="en-US"/>
        </w:rPr>
        <w:t>Assist</w:t>
      </w:r>
      <w:r w:rsidRPr="58889988" w:rsidR="35AD84D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with pre and post event organizing and takedown.</w:t>
      </w:r>
    </w:p>
    <w:p w:rsidR="007B6E4D" w:rsidP="58889988" w:rsidRDefault="007B6E4D" w14:paraId="2D661806" w14:textId="69910DE2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Respond to inquiries from prospective ambassadors and 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assist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with ambassador recruitment.</w:t>
      </w:r>
    </w:p>
    <w:p w:rsidR="007B6E4D" w:rsidP="58889988" w:rsidRDefault="007B6E4D" w14:paraId="741525E4" w14:textId="5949C248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Support admissions visit days, yield events, and special recruitment initiatives.</w:t>
      </w:r>
    </w:p>
    <w:p w:rsidR="007B6E4D" w:rsidP="58889988" w:rsidRDefault="007B6E4D" w14:paraId="067743F1" w14:textId="68D45FC2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Communicate proactively with the </w:t>
      </w:r>
      <w:r w:rsidRPr="58889988" w:rsidR="51D4257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manager </w:t>
      </w:r>
      <w:r w:rsidRPr="58889988" w:rsidR="007B6E4D">
        <w:rPr>
          <w:rFonts w:ascii="Aptos" w:hAnsi="Aptos" w:eastAsia="Aptos" w:cs="Aptos"/>
          <w:noProof w:val="0"/>
          <w:sz w:val="22"/>
          <w:szCs w:val="22"/>
          <w:lang w:val="en-US"/>
        </w:rPr>
        <w:t>and team.</w:t>
      </w:r>
    </w:p>
    <w:p w:rsidR="0148E186" w:rsidP="58889988" w:rsidRDefault="0148E186" w14:paraId="080B6FC2" w14:textId="13A6825B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en-US"/>
        </w:rPr>
        <w:t>Leadership Roles</w:t>
      </w:r>
    </w:p>
    <w:p w:rsidR="0148E186" w:rsidP="58889988" w:rsidRDefault="0148E186" w14:paraId="40755EDB" w14:textId="093DC19F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80340D" w:themeColor="accent2" w:themeTint="FF" w:themeShade="80"/>
          <w:sz w:val="32"/>
          <w:szCs w:val="32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noProof w:val="0"/>
          <w:color w:val="80340D" w:themeColor="accent2" w:themeTint="FF" w:themeShade="80"/>
          <w:sz w:val="32"/>
          <w:szCs w:val="32"/>
          <w:lang w:val="en-US"/>
        </w:rPr>
        <w:t>1. Recruitment Strategy &amp; Research Lead</w:t>
      </w:r>
    </w:p>
    <w:p w:rsidR="0148E186" w:rsidP="58889988" w:rsidRDefault="0148E186" w14:paraId="4E6A0E0B" w14:textId="48B467EE">
      <w:pPr>
        <w:spacing w:before="240" w:beforeAutospacing="off" w:after="240" w:afterAutospacing="off"/>
      </w:pPr>
      <w:r w:rsidRPr="58889988" w:rsidR="0148E186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n-US"/>
        </w:rPr>
        <w:t>Focus:</w:t>
      </w:r>
      <w:r w:rsidRPr="58889988" w:rsidR="0148E186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58889988" w:rsidR="3F1782FD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Focus: Semester master schedules, research, content development, strategic hiring support, training design.</w:t>
      </w:r>
      <w:r w:rsidRPr="58889988" w:rsidR="1B591EEA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u w:val="single"/>
          <w:lang w:val="en-US"/>
        </w:rPr>
        <w:t>Career interests this role supports</w:t>
      </w:r>
      <w:r w:rsidRPr="58889988" w:rsidR="1B591EE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: Research &amp; evaluation, Education and curriculum design, Student affairs / higher education, Program development, Communications and writing, Human resources &amp; training, Nonprofit strategy</w:t>
      </w:r>
    </w:p>
    <w:p w:rsidR="6113CD8B" w:rsidP="58889988" w:rsidRDefault="6113CD8B" w14:paraId="39CB0F20" w14:textId="2B9146E9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</w:pPr>
      <w:r w:rsidRPr="58889988" w:rsidR="6113CD8B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Focus: Semester master schedules, research, content development, strategic hiring support, training design.</w:t>
      </w:r>
    </w:p>
    <w:p w:rsidR="0148E186" w:rsidP="58889988" w:rsidRDefault="0148E186" w14:paraId="6659A2A9" w14:textId="33D5D0CA">
      <w:pPr>
        <w:pStyle w:val="Heading3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4"/>
          <w:szCs w:val="24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4"/>
          <w:szCs w:val="24"/>
          <w:lang w:val="en-US"/>
        </w:rPr>
        <w:t>Preferred Skills</w:t>
      </w:r>
    </w:p>
    <w:p w:rsidR="0148E186" w:rsidP="58889988" w:rsidRDefault="0148E186" w14:paraId="4AD24FA3" w14:textId="3A3A5C3A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Strong curiosity and interest in </w:t>
      </w:r>
      <w:r w:rsidRPr="58889988" w:rsidR="5766351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data and </w:t>
      </w: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research</w:t>
      </w:r>
    </w:p>
    <w:p w:rsidR="0148E186" w:rsidP="58889988" w:rsidRDefault="0148E186" w14:paraId="0366DB61" w14:textId="62849BAB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Ability to identify trends, insights, and best practices</w:t>
      </w:r>
    </w:p>
    <w:p w:rsidR="0148E186" w:rsidP="58889988" w:rsidRDefault="0148E186" w14:paraId="5AB9484E" w14:textId="4FBC5219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Strategic thinker who likes solving problems</w:t>
      </w:r>
    </w:p>
    <w:p w:rsidR="0148E186" w:rsidP="58889988" w:rsidRDefault="0148E186" w14:paraId="4B803B44" w14:textId="4F70E2D2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Enthusiasm for writing, planning, and idea development</w:t>
      </w:r>
    </w:p>
    <w:p w:rsidR="0148E186" w:rsidP="58889988" w:rsidRDefault="0148E186" w14:paraId="6B7D28FA" w14:textId="6AED51C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4"/>
          <w:szCs w:val="24"/>
          <w:lang w:val="en-US"/>
        </w:rPr>
        <w:t>Key Responsibilities</w:t>
      </w:r>
    </w:p>
    <w:p w:rsidR="40A07D48" w:rsidP="58889988" w:rsidRDefault="40A07D48" w14:paraId="633F3926" w14:textId="63E36F7F">
      <w:pPr>
        <w:pStyle w:val="Heading4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58889988" w:rsidR="40A07D48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Semester &amp; Meeting Planning</w:t>
      </w:r>
    </w:p>
    <w:p w:rsidR="40A07D48" w:rsidP="58889988" w:rsidRDefault="40A07D48" w14:paraId="1C9F705A" w14:textId="66801A8C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Create the </w:t>
      </w:r>
      <w:r w:rsidRPr="58889988" w:rsidR="40A07D48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Fall and Spring Semester Master Schedules</w:t>
      </w:r>
      <w:r w:rsidRPr="58889988" w:rsidR="40A07D48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(meeting goals, activities, recruitment timelines, Choose CSU benchmarks).</w:t>
      </w:r>
    </w:p>
    <w:p w:rsidR="40A07D48" w:rsidP="58889988" w:rsidRDefault="40A07D48" w14:paraId="7EEF310B" w14:textId="0065229F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Place all hiring timelines, application deadlines, and meeting themes into each semester schedule.</w:t>
      </w:r>
    </w:p>
    <w:p w:rsidR="40A07D48" w:rsidP="58889988" w:rsidRDefault="40A07D48" w14:paraId="0B378C13" w14:textId="4E06D263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Poll ambassadors for preferred activities and integrate findings into weekly meeting planning.</w:t>
      </w:r>
    </w:p>
    <w:p w:rsidR="58889988" w:rsidP="58889988" w:rsidRDefault="58889988" w14:paraId="63B661E2" w14:textId="042D0326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40A07D48" w:rsidP="58889988" w:rsidRDefault="40A07D48" w14:paraId="6AA7D52C" w14:textId="3CCB7C30">
      <w:pPr>
        <w:pStyle w:val="Heading4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Meeting</w:t>
      </w:r>
      <w:r w:rsidRPr="58889988" w:rsidR="76359AFD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Content</w:t>
      </w:r>
      <w:r w:rsidRPr="58889988" w:rsidR="40A07D48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Development &amp; Training</w:t>
      </w:r>
    </w:p>
    <w:p w:rsidR="52C4B425" w:rsidP="58889988" w:rsidRDefault="52C4B425" w14:paraId="588E8731" w14:textId="543A9D9A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52C4B425">
        <w:rPr>
          <w:rFonts w:ascii="Aptos" w:hAnsi="Aptos" w:eastAsia="Aptos" w:cs="Aptos"/>
          <w:noProof w:val="0"/>
          <w:sz w:val="22"/>
          <w:szCs w:val="22"/>
          <w:lang w:val="en-US"/>
        </w:rPr>
        <w:t>Prepare meeting materials: activity guides, links, guest speaker coordination, and collaboration with other leads.</w:t>
      </w:r>
    </w:p>
    <w:p w:rsidR="40A07D48" w:rsidP="58889988" w:rsidRDefault="40A07D48" w14:paraId="3E8A15EA" w14:textId="140361C9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Plan meeting activities requiring specialized content (team builders, professional development, skills workshops).</w:t>
      </w:r>
    </w:p>
    <w:p w:rsidR="40A07D48" w:rsidP="58889988" w:rsidRDefault="40A07D48" w14:paraId="662C17AE" w14:textId="2F64588E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Lead at least one </w:t>
      </w:r>
      <w:r w:rsidRPr="58889988" w:rsidR="40A07D48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tour‑focused meeting</w:t>
      </w: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each semester in partnership with Operations Lead.</w:t>
      </w:r>
    </w:p>
    <w:p w:rsidR="58889988" w:rsidP="58889988" w:rsidRDefault="58889988" w14:paraId="74E2AA9C" w14:textId="3B84EE21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40A07D48" w:rsidP="58889988" w:rsidRDefault="40A07D48" w14:paraId="2FABB87F" w14:textId="68BD98D4">
      <w:pPr>
        <w:pStyle w:val="Heading4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Recruitment Research &amp; Innovation</w:t>
      </w:r>
    </w:p>
    <w:p w:rsidR="24EC3197" w:rsidP="58889988" w:rsidRDefault="24EC3197" w14:paraId="04F382B7" w14:textId="4CCC049B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24EC3197">
        <w:rPr>
          <w:rFonts w:ascii="Aptos" w:hAnsi="Aptos" w:eastAsia="Aptos" w:cs="Aptos"/>
          <w:noProof w:val="0"/>
          <w:sz w:val="22"/>
          <w:szCs w:val="22"/>
          <w:lang w:val="en-US"/>
        </w:rPr>
        <w:t>Conduct ongoing research on recruitment data, trends in prospective student communication, including recruitment strategies, outreach methods, and ambassador program models.</w:t>
      </w:r>
    </w:p>
    <w:p w:rsidR="24EC3197" w:rsidP="58889988" w:rsidRDefault="24EC3197" w14:paraId="009C83EB" w14:textId="1AAD3141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24EC3197">
        <w:rPr>
          <w:rFonts w:ascii="Aptos" w:hAnsi="Aptos" w:eastAsia="Aptos" w:cs="Aptos"/>
          <w:noProof w:val="0"/>
          <w:sz w:val="22"/>
          <w:szCs w:val="22"/>
          <w:lang w:val="en-US"/>
        </w:rPr>
        <w:t>Identify</w:t>
      </w:r>
      <w:r w:rsidRPr="58889988" w:rsidR="24EC319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creative, student-centered opportunities to strengthen CLA recruitment, reduce barriers, and increase engagement across departments.</w:t>
      </w:r>
    </w:p>
    <w:p w:rsidR="40A07D48" w:rsidP="58889988" w:rsidRDefault="40A07D48" w14:paraId="027B6D0A" w14:textId="7D13070E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Recommend improvements to outreach and training based on observed trends.</w:t>
      </w:r>
    </w:p>
    <w:p w:rsidR="2EE1447C" w:rsidP="58889988" w:rsidRDefault="2EE1447C" w14:paraId="6063E974" w14:textId="0E515650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2EE1447C">
        <w:rPr>
          <w:rFonts w:ascii="Aptos" w:hAnsi="Aptos" w:eastAsia="Aptos" w:cs="Aptos"/>
          <w:noProof w:val="0"/>
          <w:sz w:val="22"/>
          <w:szCs w:val="22"/>
          <w:lang w:val="en-US"/>
        </w:rPr>
        <w:t>Develop small-scale projects that respond directly to the college’s recruitment deficits (e.g., inconsistent follow-through, uncoordinated departmental outreach, underutilized ambassador skills, gaps in early-stage engagement).</w:t>
      </w:r>
    </w:p>
    <w:p w:rsidR="40A07D48" w:rsidP="58889988" w:rsidRDefault="40A07D48" w14:paraId="60B4E453" w14:textId="36E49174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Assist</w:t>
      </w: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in messaging updates</w:t>
      </w:r>
      <w:r w:rsidRPr="58889988" w:rsidR="453D9270">
        <w:rPr>
          <w:rFonts w:ascii="Aptos" w:hAnsi="Aptos" w:eastAsia="Aptos" w:cs="Aptos"/>
          <w:noProof w:val="0"/>
          <w:sz w:val="22"/>
          <w:szCs w:val="22"/>
          <w:lang w:val="en-US"/>
        </w:rPr>
        <w:t>,</w:t>
      </w: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communicating the value of a Liberal Arts degree.</w:t>
      </w:r>
    </w:p>
    <w:p w:rsidR="40A07D48" w:rsidP="58889988" w:rsidRDefault="40A07D48" w14:paraId="5747E786" w14:textId="4699E101">
      <w:pPr>
        <w:pStyle w:val="Heading4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Hiring &amp; Selection Support</w:t>
      </w:r>
    </w:p>
    <w:p w:rsidR="40A07D48" w:rsidP="58889988" w:rsidRDefault="40A07D48" w14:paraId="23778CCB" w14:textId="31BA49BE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Co‑manage hiring cycles by:</w:t>
      </w:r>
    </w:p>
    <w:p w:rsidR="40A07D48" w:rsidP="58889988" w:rsidRDefault="40A07D48" w14:paraId="23206EF7" w14:textId="2103F3E1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Drafting application timelines and communications.</w:t>
      </w:r>
    </w:p>
    <w:p w:rsidR="40A07D48" w:rsidP="58889988" w:rsidRDefault="40A07D48" w14:paraId="55990179" w14:textId="5C97566B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Supporting interview question development and evaluation criteria.</w:t>
      </w:r>
    </w:p>
    <w:p w:rsidR="40A07D48" w:rsidP="58889988" w:rsidRDefault="40A07D48" w14:paraId="2F94EB0B" w14:textId="64DB4678">
      <w:pPr>
        <w:pStyle w:val="ListParagraph"/>
        <w:numPr>
          <w:ilvl w:val="1"/>
          <w:numId w:val="4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Participating in interviews as availability allows.</w:t>
      </w:r>
    </w:p>
    <w:p w:rsidR="58889988" w:rsidP="58889988" w:rsidRDefault="58889988" w14:paraId="46F256FA" w14:textId="188F8271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40A07D48" w:rsidP="58889988" w:rsidRDefault="40A07D48" w14:paraId="7F892190" w14:textId="0DEA75FA">
      <w:pPr>
        <w:pStyle w:val="Heading4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Team Development</w:t>
      </w:r>
    </w:p>
    <w:p w:rsidR="40A07D48" w:rsidP="58889988" w:rsidRDefault="40A07D48" w14:paraId="4363DC9A" w14:textId="072B2A08">
      <w:pPr>
        <w:pStyle w:val="ListParagraph"/>
        <w:numPr>
          <w:ilvl w:val="0"/>
          <w:numId w:val="4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Support onboarding of new ambassadors and coordinators through training content, documents, and activity design.</w:t>
      </w:r>
    </w:p>
    <w:p w:rsidR="40A07D48" w:rsidP="58889988" w:rsidRDefault="40A07D48" w14:paraId="2103E333" w14:textId="1DA266FA">
      <w:pPr>
        <w:pStyle w:val="ListParagraph"/>
        <w:numPr>
          <w:ilvl w:val="0"/>
          <w:numId w:val="4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0A07D48">
        <w:rPr>
          <w:rFonts w:ascii="Aptos" w:hAnsi="Aptos" w:eastAsia="Aptos" w:cs="Aptos"/>
          <w:noProof w:val="0"/>
          <w:sz w:val="22"/>
          <w:szCs w:val="22"/>
          <w:lang w:val="en-US"/>
        </w:rPr>
        <w:t>Lead team service project planning</w:t>
      </w:r>
      <w:r w:rsidRPr="58889988" w:rsidR="1A309F2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in the fall semester.</w:t>
      </w:r>
    </w:p>
    <w:p w:rsidR="0148E186" w:rsidP="58889988" w:rsidRDefault="0148E186" w14:paraId="00D6E532" w14:textId="6DABFB21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80340D" w:themeColor="accent2" w:themeTint="FF" w:themeShade="80"/>
          <w:sz w:val="32"/>
          <w:szCs w:val="32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noProof w:val="0"/>
          <w:color w:val="80340D" w:themeColor="accent2" w:themeTint="FF" w:themeShade="80"/>
          <w:sz w:val="32"/>
          <w:szCs w:val="32"/>
          <w:lang w:val="en-US"/>
        </w:rPr>
        <w:t>2. Ambassador Operations &amp; Scheduling Lead</w:t>
      </w:r>
    </w:p>
    <w:p w:rsidR="0148E186" w:rsidP="58889988" w:rsidRDefault="0148E186" w14:paraId="316EF404" w14:textId="57BFDE31">
      <w:pPr>
        <w:pStyle w:val="Normal"/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Focus: </w:t>
      </w:r>
      <w:r w:rsidRPr="58889988" w:rsidR="0148E186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Scheduling, communication, Monday team emails, tour coordination, and operational consistency.</w:t>
      </w:r>
      <w:r w:rsidRPr="58889988" w:rsidR="74323C9E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58889988" w:rsidR="74323C9E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u w:val="single"/>
          <w:lang w:val="en-US"/>
        </w:rPr>
        <w:t xml:space="preserve">Career interests this role supports: </w:t>
      </w:r>
      <w:r w:rsidRPr="58889988" w:rsidR="74323C9E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Project management, Operations or administrative roles, Event planning, Student affairs / higher education, Human resources</w:t>
      </w:r>
      <w:r w:rsidRPr="58889988" w:rsidR="6B5AB784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,</w:t>
      </w:r>
      <w:r w:rsidRPr="58889988" w:rsidR="1E1DEE08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58889988" w:rsidR="74323C9E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Business &amp; organizational leadership</w:t>
      </w:r>
      <w:r w:rsidRPr="58889988" w:rsidR="590787F3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, Client </w:t>
      </w:r>
      <w:r w:rsidRPr="58889988" w:rsidR="74323C9E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services</w:t>
      </w:r>
      <w:r w:rsidRPr="58889988" w:rsidR="548C445E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, Communications</w:t>
      </w:r>
    </w:p>
    <w:p w:rsidR="0148E186" w:rsidP="58889988" w:rsidRDefault="0148E186" w14:paraId="0E5BE11D" w14:textId="692E6AD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4"/>
          <w:szCs w:val="24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4"/>
          <w:szCs w:val="24"/>
          <w:lang w:val="en-US"/>
        </w:rPr>
        <w:t>Preferred Skills</w:t>
      </w:r>
    </w:p>
    <w:p w:rsidR="0148E186" w:rsidP="58889988" w:rsidRDefault="0148E186" w14:paraId="2BC1811A" w14:textId="0CAC0F24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Highly organized, reliable, and efficient</w:t>
      </w:r>
    </w:p>
    <w:p w:rsidR="0148E186" w:rsidP="58889988" w:rsidRDefault="0148E186" w14:paraId="725CED71" w14:textId="1586D83A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Strong communication skills and time-management abilities</w:t>
      </w:r>
    </w:p>
    <w:p w:rsidR="0148E186" w:rsidP="58889988" w:rsidRDefault="0148E186" w14:paraId="05F3BD92" w14:textId="0FC0A0AE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Comfortable using calendars, scheduling tools, and structured workflows</w:t>
      </w:r>
    </w:p>
    <w:p w:rsidR="0148E186" w:rsidP="58889988" w:rsidRDefault="0148E186" w14:paraId="23AFF300" w14:textId="1D5688A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4"/>
          <w:szCs w:val="24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4"/>
          <w:szCs w:val="24"/>
          <w:lang w:val="en-US"/>
        </w:rPr>
        <w:t>Key Responsibilities</w:t>
      </w:r>
    </w:p>
    <w:p w:rsidR="0148E186" w:rsidP="58889988" w:rsidRDefault="0148E186" w14:paraId="7D4B510F" w14:textId="469AD122">
      <w:pPr>
        <w:spacing w:before="240" w:beforeAutospacing="off" w:after="240" w:afterAutospacing="off"/>
      </w:pPr>
      <w:r w:rsidRPr="58889988" w:rsidR="0148E18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Scheduling &amp; Coordination</w:t>
      </w:r>
    </w:p>
    <w:p w:rsidR="6D4654AC" w:rsidP="58889988" w:rsidRDefault="6D4654AC" w14:paraId="7DB58071" w14:textId="620409A6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6D4654AC">
        <w:rPr>
          <w:rFonts w:ascii="Aptos" w:hAnsi="Aptos" w:eastAsia="Aptos" w:cs="Aptos"/>
          <w:noProof w:val="0"/>
          <w:sz w:val="22"/>
          <w:szCs w:val="22"/>
          <w:lang w:val="en-US"/>
        </w:rPr>
        <w:t>Schedule ambassadors for all events, tabling, K–12 visits, admitted student programming, and Choose CSUs.</w:t>
      </w:r>
    </w:p>
    <w:p w:rsidR="58AAFC1B" w:rsidP="58889988" w:rsidRDefault="58AAFC1B" w14:paraId="72E98A83" w14:textId="7201E1BC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58AAFC1B">
        <w:rPr>
          <w:rFonts w:ascii="Aptos" w:hAnsi="Aptos" w:eastAsia="Aptos" w:cs="Aptos"/>
          <w:noProof w:val="0"/>
          <w:sz w:val="22"/>
          <w:szCs w:val="22"/>
          <w:lang w:val="en-US"/>
        </w:rPr>
        <w:t>Schedule ambassadors for individual CLA tours, group visits, and personalized experiences and serve as a backup in case of emergencies.</w:t>
      </w:r>
    </w:p>
    <w:p w:rsidR="58AAFC1B" w:rsidP="58889988" w:rsidRDefault="58AAFC1B" w14:paraId="0CF788E7" w14:textId="05AC7161">
      <w:pPr>
        <w:pStyle w:val="ListParagraph"/>
        <w:numPr>
          <w:ilvl w:val="1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58AAFC1B">
        <w:rPr>
          <w:rFonts w:ascii="Aptos" w:hAnsi="Aptos" w:eastAsia="Aptos" w:cs="Aptos"/>
          <w:noProof w:val="0"/>
          <w:sz w:val="22"/>
          <w:szCs w:val="22"/>
          <w:lang w:val="en-US"/>
        </w:rPr>
        <w:t>Create and track tours on Slate.</w:t>
      </w:r>
    </w:p>
    <w:p w:rsidR="690536AE" w:rsidP="58889988" w:rsidRDefault="690536AE" w14:paraId="52ACE052" w14:textId="42C9ACBB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690536AE">
        <w:rPr>
          <w:rFonts w:ascii="Aptos" w:hAnsi="Aptos" w:eastAsia="Aptos" w:cs="Aptos"/>
          <w:noProof w:val="0"/>
          <w:sz w:val="22"/>
          <w:szCs w:val="22"/>
          <w:lang w:val="en-US"/>
        </w:rPr>
        <w:t>Lead and create an agenda for biweekly leadership meetings</w:t>
      </w:r>
      <w:r w:rsidRPr="58889988" w:rsidR="64803055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w:rsidR="0148E186" w:rsidP="58889988" w:rsidRDefault="0148E186" w14:paraId="42D983A2" w14:textId="63F027CC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Manage </w:t>
      </w: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availability</w:t>
      </w: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sets</w:t>
      </w:r>
      <w:r w:rsidRPr="58889988" w:rsidR="28999EF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and </w:t>
      </w:r>
      <w:r w:rsidRPr="58889988" w:rsidR="31188F3C">
        <w:rPr>
          <w:rFonts w:ascii="Aptos" w:hAnsi="Aptos" w:eastAsia="Aptos" w:cs="Aptos"/>
          <w:noProof w:val="0"/>
          <w:sz w:val="22"/>
          <w:szCs w:val="22"/>
          <w:lang w:val="en-US"/>
        </w:rPr>
        <w:t>signup sheets</w:t>
      </w:r>
      <w:r w:rsidRPr="58889988" w:rsidR="5E76D50A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w:rsidR="0148E186" w:rsidP="58889988" w:rsidRDefault="0148E186" w14:paraId="29C6915D" w14:textId="231E265B">
      <w:pPr>
        <w:spacing w:before="240" w:beforeAutospacing="off" w:after="240" w:afterAutospacing="off"/>
      </w:pPr>
      <w:r w:rsidRPr="58889988" w:rsidR="0148E18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Records &amp; Tracking</w:t>
      </w:r>
    </w:p>
    <w:p w:rsidR="0148E186" w:rsidP="58889988" w:rsidRDefault="0148E186" w14:paraId="6B5F64B2" w14:textId="418111DC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Maintain accurate team rosters, contact information, graduation terms, programs of study, and attendance records.</w:t>
      </w:r>
    </w:p>
    <w:p w:rsidR="63E212EE" w:rsidP="58889988" w:rsidRDefault="63E212EE" w14:paraId="2C0EC5F8" w14:textId="35B4D580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63E212E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Manage onboarding workflows: </w:t>
      </w:r>
      <w:r w:rsidRPr="58889988" w:rsidR="63E212EE">
        <w:rPr>
          <w:rFonts w:ascii="Aptos" w:hAnsi="Aptos" w:eastAsia="Aptos" w:cs="Aptos"/>
          <w:noProof w:val="0"/>
          <w:sz w:val="22"/>
          <w:szCs w:val="22"/>
          <w:lang w:val="en-US"/>
        </w:rPr>
        <w:t>required</w:t>
      </w:r>
      <w:r w:rsidRPr="58889988" w:rsidR="63E212E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trainings, surveys, access setup, calendar invites</w:t>
      </w:r>
    </w:p>
    <w:p w:rsidR="63E212EE" w:rsidP="58889988" w:rsidRDefault="63E212EE" w14:paraId="15028DA2" w14:textId="77F514EA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63E212EE">
        <w:rPr>
          <w:rFonts w:ascii="Aptos" w:hAnsi="Aptos" w:eastAsia="Aptos" w:cs="Aptos"/>
          <w:noProof w:val="0"/>
          <w:sz w:val="22"/>
          <w:szCs w:val="22"/>
          <w:lang w:val="en-US"/>
        </w:rPr>
        <w:t>Oversee fall roster survey and annual roster rebuild.</w:t>
      </w:r>
    </w:p>
    <w:p w:rsidR="0148E186" w:rsidP="58889988" w:rsidRDefault="0148E186" w14:paraId="055A87BB" w14:textId="235E1E62">
      <w:pPr>
        <w:spacing w:before="240" w:beforeAutospacing="off" w:after="240" w:afterAutospacing="off"/>
      </w:pPr>
      <w:r w:rsidRPr="58889988" w:rsidR="0148E18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Tour Experience Support</w:t>
      </w:r>
    </w:p>
    <w:p w:rsidR="336675AA" w:rsidP="58889988" w:rsidRDefault="336675AA" w14:paraId="29970ACB" w14:textId="30F196FA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336675A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Send weekly pre/post visit template emails to families and reminders </w:t>
      </w:r>
      <w:r w:rsidRPr="58889988" w:rsidR="336675A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to </w:t>
      </w:r>
      <w:r w:rsidRPr="58889988" w:rsidR="336675AA">
        <w:rPr>
          <w:rFonts w:ascii="Aptos" w:hAnsi="Aptos" w:eastAsia="Aptos" w:cs="Aptos"/>
          <w:noProof w:val="0"/>
          <w:sz w:val="22"/>
          <w:szCs w:val="22"/>
          <w:lang w:val="en-US"/>
        </w:rPr>
        <w:t>ambassador.</w:t>
      </w:r>
    </w:p>
    <w:p w:rsidR="0148E186" w:rsidP="58889988" w:rsidRDefault="0148E186" w14:paraId="57DC64AA" w14:textId="2FBD89D8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Maintain updated tour documents, scripts,</w:t>
      </w:r>
      <w:r w:rsidRPr="58889988" w:rsidR="35B1C56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and</w:t>
      </w: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training</w:t>
      </w: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guides</w:t>
      </w:r>
      <w:r w:rsidRPr="58889988" w:rsidR="4856866A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w:rsidR="0148E186" w:rsidP="58889988" w:rsidRDefault="0148E186" w14:paraId="73A458BC" w14:textId="3EEA91B4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Facilitate tour training sessions and shadow tours for new ambassadors.</w:t>
      </w:r>
    </w:p>
    <w:p w:rsidR="0148E186" w:rsidP="58889988" w:rsidRDefault="0148E186" w14:paraId="524525E9" w14:textId="020FBA37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Propose improvements to the CLA tour experience each semester.</w:t>
      </w:r>
    </w:p>
    <w:p w:rsidR="19471A35" w:rsidP="58889988" w:rsidRDefault="19471A35" w14:paraId="63C62121" w14:textId="704BED76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58889988" w:rsidR="19471A3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Meeting &amp; Interview Logistics</w:t>
      </w:r>
    </w:p>
    <w:p w:rsidR="19471A35" w:rsidP="58889988" w:rsidRDefault="19471A35" w14:paraId="3D81BF5A" w14:textId="03ABEB07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19471A35">
        <w:rPr>
          <w:rFonts w:ascii="Aptos" w:hAnsi="Aptos" w:eastAsia="Aptos" w:cs="Aptos"/>
          <w:noProof w:val="0"/>
          <w:sz w:val="22"/>
          <w:szCs w:val="22"/>
          <w:lang w:val="en-US"/>
        </w:rPr>
        <w:t>Manage interview scheduling during Fall (November) and Spring (February–March) hiring cycles</w:t>
      </w:r>
      <w:r w:rsidRPr="58889988" w:rsidR="610EE6E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(as needed).</w:t>
      </w:r>
    </w:p>
    <w:p w:rsidR="19471A35" w:rsidP="58889988" w:rsidRDefault="19471A35" w14:paraId="5E65DC5B" w14:textId="7B2DCBBA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19471A3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Coordinate sign‑up sheets for ambassadors </w:t>
      </w:r>
      <w:r w:rsidRPr="58889988" w:rsidR="19471A35">
        <w:rPr>
          <w:rFonts w:ascii="Aptos" w:hAnsi="Aptos" w:eastAsia="Aptos" w:cs="Aptos"/>
          <w:noProof w:val="0"/>
          <w:sz w:val="22"/>
          <w:szCs w:val="22"/>
          <w:lang w:val="en-US"/>
        </w:rPr>
        <w:t>assisting</w:t>
      </w:r>
      <w:r w:rsidRPr="58889988" w:rsidR="19471A3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with interviews.</w:t>
      </w:r>
    </w:p>
    <w:p w:rsidR="19471A35" w:rsidP="58889988" w:rsidRDefault="19471A35" w14:paraId="42EB392F" w14:textId="3303368E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19471A35">
        <w:rPr>
          <w:rFonts w:ascii="Aptos" w:hAnsi="Aptos" w:eastAsia="Aptos" w:cs="Aptos"/>
          <w:noProof w:val="0"/>
          <w:sz w:val="22"/>
          <w:szCs w:val="22"/>
          <w:lang w:val="en-US"/>
        </w:rPr>
        <w:t>Oversee scheduling for weekly meetings and leadership team meetings.</w:t>
      </w:r>
    </w:p>
    <w:p w:rsidR="0148E186" w:rsidP="58889988" w:rsidRDefault="0148E186" w14:paraId="74564FDC" w14:textId="2A2689AD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80340D" w:themeColor="accent2" w:themeTint="FF" w:themeShade="80"/>
          <w:sz w:val="32"/>
          <w:szCs w:val="32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noProof w:val="0"/>
          <w:color w:val="80340D" w:themeColor="accent2" w:themeTint="FF" w:themeShade="80"/>
          <w:sz w:val="32"/>
          <w:szCs w:val="32"/>
          <w:lang w:val="en-US"/>
        </w:rPr>
        <w:t>3. Marketing, Engagement &amp; Events Lead</w:t>
      </w:r>
    </w:p>
    <w:p w:rsidR="0148E186" w:rsidP="58889988" w:rsidRDefault="0148E186" w14:paraId="7B2F1A88" w14:textId="1478C06A">
      <w:pPr>
        <w:pStyle w:val="Normal"/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n-US"/>
        </w:rPr>
        <w:t>Focus:</w:t>
      </w:r>
      <w:r w:rsidRPr="58889988" w:rsidR="0148E186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Social media, team engagement, digital storytelling, party/event planning, and documentation.</w:t>
      </w:r>
      <w:r w:rsidRPr="58889988" w:rsidR="0FA7DD8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58889988" w:rsidR="0FA7DD8A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u w:val="single"/>
          <w:lang w:val="en-US"/>
        </w:rPr>
        <w:t>Career interests this role supports</w:t>
      </w:r>
      <w:r w:rsidRPr="58889988" w:rsidR="0FA7DD8A">
        <w:rPr>
          <w:rFonts w:ascii="Aptos" w:hAnsi="Aptos" w:eastAsia="Aptos" w:cs="Aptos"/>
          <w:b w:val="0"/>
          <w:bCs w:val="0"/>
          <w:i w:val="1"/>
          <w:iCs w:val="1"/>
          <w:noProof w:val="0"/>
          <w:sz w:val="22"/>
          <w:szCs w:val="22"/>
          <w:u w:val="none"/>
          <w:lang w:val="en-US"/>
        </w:rPr>
        <w:t xml:space="preserve">: </w:t>
      </w:r>
      <w:r w:rsidRPr="58889988" w:rsidR="0FA7DD8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Social media</w:t>
      </w:r>
      <w:r w:rsidRPr="58889988" w:rsidR="0FA7DD8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&amp; digital marketing,</w:t>
      </w:r>
      <w:r w:rsidRPr="58889988" w:rsidR="624FFBA7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58889988" w:rsidR="0FA7DD8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Public</w:t>
      </w:r>
      <w:r w:rsidRPr="58889988" w:rsidR="0FA7DD8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relations, Event planning, Creative content creation, Communications &amp; journalism</w:t>
      </w:r>
      <w:r w:rsidRPr="58889988" w:rsidR="674F84D9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, </w:t>
      </w:r>
      <w:r w:rsidRPr="58889988" w:rsidR="0FA7DD8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Community</w:t>
      </w:r>
      <w:r w:rsidRPr="58889988" w:rsidR="4BC82BB8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58889988" w:rsidR="0FA7DD8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engagement</w:t>
      </w:r>
      <w:r w:rsidRPr="58889988" w:rsidR="210A6DCC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, </w:t>
      </w:r>
      <w:r w:rsidRPr="58889988" w:rsidR="0FA7DD8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Hospitality &amp; guest experience</w:t>
      </w:r>
      <w:r w:rsidRPr="58889988" w:rsidR="3F4827BC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, Student affairs / higher education</w:t>
      </w:r>
    </w:p>
    <w:p w:rsidR="0148E186" w:rsidP="58889988" w:rsidRDefault="0148E186" w14:paraId="59FB16D4" w14:textId="6766442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4"/>
          <w:szCs w:val="24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4"/>
          <w:szCs w:val="24"/>
          <w:lang w:val="en-US"/>
        </w:rPr>
        <w:t>Preferred Skills</w:t>
      </w:r>
    </w:p>
    <w:p w:rsidR="0148E186" w:rsidP="58889988" w:rsidRDefault="0148E186" w14:paraId="156299E5" w14:textId="60AAA794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Creative eye for visuals and social content</w:t>
      </w:r>
    </w:p>
    <w:p w:rsidR="0148E186" w:rsidP="58889988" w:rsidRDefault="0148E186" w14:paraId="7D87BC1A" w14:textId="35B1BCB4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Interest in photography, video, branding, or communications</w:t>
      </w:r>
    </w:p>
    <w:p w:rsidR="0148E186" w:rsidP="58889988" w:rsidRDefault="0148E186" w14:paraId="4CDA0ADC" w14:textId="3F9DB4E5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Friendly, outgoing, and community-oriented</w:t>
      </w:r>
    </w:p>
    <w:p w:rsidR="0148E186" w:rsidP="58889988" w:rsidRDefault="0148E186" w14:paraId="6A762F41" w14:textId="70882AB4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Organized enough to plan consistent posting</w:t>
      </w:r>
    </w:p>
    <w:p w:rsidR="0148E186" w:rsidP="58889988" w:rsidRDefault="0148E186" w14:paraId="24874E01" w14:textId="73222A0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24"/>
          <w:szCs w:val="24"/>
          <w:lang w:val="en-US"/>
        </w:rPr>
        <w:t>Key Responsibilities</w:t>
      </w:r>
    </w:p>
    <w:p w:rsidR="0148E186" w:rsidP="58889988" w:rsidRDefault="0148E186" w14:paraId="3978FD5E" w14:textId="4F8B6A82">
      <w:pPr>
        <w:spacing w:before="240" w:beforeAutospacing="off" w:after="240" w:afterAutospacing="off"/>
      </w:pPr>
      <w:r w:rsidRPr="58889988" w:rsidR="0148E18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Social Media &amp; Marketing</w:t>
      </w:r>
    </w:p>
    <w:p w:rsidR="0148E186" w:rsidP="58889988" w:rsidRDefault="0148E186" w14:paraId="3E3DF184" w14:textId="2F9B20BE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Manage the CLA Ambassadors Instagram account (</w:t>
      </w:r>
      <w:hyperlink r:id="R4b190741f86c46b8">
        <w:r w:rsidRPr="58889988" w:rsidR="0148E186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US"/>
          </w:rPr>
          <w:t>@cla.ambassadors</w:t>
        </w:r>
      </w:hyperlink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).</w:t>
      </w:r>
    </w:p>
    <w:p w:rsidR="6364D8A3" w:rsidP="58889988" w:rsidRDefault="6364D8A3" w14:paraId="1F55CF87" w14:textId="695386A9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6364D8A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Post at least twice per month; </w:t>
      </w:r>
      <w:r w:rsidRPr="58889988" w:rsidR="6364D8A3">
        <w:rPr>
          <w:rFonts w:ascii="Aptos" w:hAnsi="Aptos" w:eastAsia="Aptos" w:cs="Aptos"/>
          <w:noProof w:val="0"/>
          <w:sz w:val="22"/>
          <w:szCs w:val="22"/>
          <w:lang w:val="en-US"/>
        </w:rPr>
        <w:t>maintain</w:t>
      </w:r>
      <w:r w:rsidRPr="58889988" w:rsidR="6364D8A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 semester‑long social media plan </w:t>
      </w: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following university brand guidelines.</w:t>
      </w:r>
    </w:p>
    <w:p w:rsidR="0148E186" w:rsidP="58889988" w:rsidRDefault="0148E186" w14:paraId="2FED9C35" w14:textId="3A09E2C5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Develop an annual social media plan including themes, timelines, special campaigns, and recruitment-focused content.</w:t>
      </w:r>
    </w:p>
    <w:p w:rsidR="0148E186" w:rsidP="58889988" w:rsidRDefault="0148E186" w14:paraId="7F183126" w14:textId="489A7B53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Monitor and respond to messages, identify ways to grow engagement, and collaborate with CLA Comms on cross-promotion.</w:t>
      </w:r>
    </w:p>
    <w:p w:rsidR="0148E186" w:rsidP="58889988" w:rsidRDefault="0148E186" w14:paraId="39C5CB6F" w14:textId="1605CEFD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Document ambassador activities such as recruitment events, service projects, and community-building traditions.</w:t>
      </w:r>
    </w:p>
    <w:p w:rsidR="2B4F3184" w:rsidP="58889988" w:rsidRDefault="2B4F3184" w14:paraId="6B554D2E" w14:textId="40527275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2B4F318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Coordinate semesterly team photos and keep ambassador profiles </w:t>
      </w:r>
      <w:r w:rsidRPr="58889988" w:rsidR="2B4F3184">
        <w:rPr>
          <w:rFonts w:ascii="Aptos" w:hAnsi="Aptos" w:eastAsia="Aptos" w:cs="Aptos"/>
          <w:noProof w:val="0"/>
          <w:sz w:val="22"/>
          <w:szCs w:val="22"/>
          <w:lang w:val="en-US"/>
        </w:rPr>
        <w:t>up-to-date</w:t>
      </w:r>
      <w:r w:rsidRPr="58889988" w:rsidR="2B4F318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on the website.</w:t>
      </w:r>
    </w:p>
    <w:p w:rsidR="184CF255" w:rsidP="58889988" w:rsidRDefault="184CF255" w14:paraId="1A2F7A3C" w14:textId="19CD27F1">
      <w:pPr>
        <w:spacing w:before="240" w:beforeAutospacing="off" w:after="240" w:afterAutospacing="off"/>
      </w:pPr>
      <w:r w:rsidRPr="58889988" w:rsidR="184CF25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Weekly Communication</w:t>
      </w:r>
    </w:p>
    <w:p w:rsidR="184CF255" w:rsidP="58889988" w:rsidRDefault="184CF255" w14:paraId="6A5C1F74" w14:textId="013D94C7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184CF255">
        <w:rPr>
          <w:rFonts w:ascii="Aptos" w:hAnsi="Aptos" w:eastAsia="Aptos" w:cs="Aptos"/>
          <w:noProof w:val="0"/>
          <w:sz w:val="22"/>
          <w:szCs w:val="22"/>
          <w:lang w:val="en-US"/>
        </w:rPr>
        <w:t>Send the weekly Monday team email summarizing schedules, deadlines, reminders, and expectations.</w:t>
      </w:r>
    </w:p>
    <w:p w:rsidR="184CF255" w:rsidP="58889988" w:rsidRDefault="184CF255" w14:paraId="19F3C1AF" w14:textId="7F4B7BC1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184CF255">
        <w:rPr>
          <w:rFonts w:ascii="Aptos" w:hAnsi="Aptos" w:eastAsia="Aptos" w:cs="Aptos"/>
          <w:noProof w:val="0"/>
          <w:sz w:val="22"/>
          <w:szCs w:val="22"/>
          <w:lang w:val="en-US"/>
        </w:rPr>
        <w:t>Share ad hoc updates throughout the week to keep the team aligned when needed.</w:t>
      </w:r>
    </w:p>
    <w:p w:rsidR="0148E186" w:rsidP="58889988" w:rsidRDefault="0148E186" w14:paraId="75E7556E" w14:textId="066EAE1C">
      <w:pPr>
        <w:spacing w:before="240" w:beforeAutospacing="off" w:after="240" w:afterAutospacing="off"/>
      </w:pPr>
      <w:r w:rsidRPr="58889988" w:rsidR="0148E18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Engagement &amp; Community-Building</w:t>
      </w:r>
    </w:p>
    <w:p w:rsidR="46FB5F19" w:rsidP="58889988" w:rsidRDefault="46FB5F19" w14:paraId="091BD843" w14:textId="3C2245FA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46FB5F1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Lead planning for: </w:t>
      </w:r>
      <w:r w:rsidRPr="58889988" w:rsidR="31E61E9B">
        <w:rPr>
          <w:rFonts w:ascii="Aptos" w:hAnsi="Aptos" w:eastAsia="Aptos" w:cs="Aptos"/>
          <w:noProof w:val="0"/>
          <w:sz w:val="22"/>
          <w:szCs w:val="22"/>
          <w:lang w:val="en-US"/>
        </w:rPr>
        <w:t>End‑of‑year celebration and senior gifts</w:t>
      </w:r>
      <w:r w:rsidRPr="58889988" w:rsidR="46FB5F19">
        <w:rPr>
          <w:sz w:val="22"/>
          <w:szCs w:val="22"/>
        </w:rPr>
        <w:t>,</w:t>
      </w:r>
      <w:r w:rsidRPr="58889988" w:rsidR="5EDBD2BE">
        <w:rPr>
          <w:sz w:val="22"/>
          <w:szCs w:val="22"/>
        </w:rPr>
        <w:t xml:space="preserve"> h</w:t>
      </w:r>
      <w:r w:rsidRPr="58889988" w:rsidR="46FB5F19">
        <w:rPr>
          <w:sz w:val="22"/>
          <w:szCs w:val="22"/>
        </w:rPr>
        <w:t xml:space="preserve">oliday events (e.g., Halloween movie night, Valentine’s Day </w:t>
      </w:r>
      <w:r w:rsidRPr="58889988" w:rsidR="46FB5F19">
        <w:rPr>
          <w:sz w:val="22"/>
          <w:szCs w:val="22"/>
        </w:rPr>
        <w:t>activity)</w:t>
      </w: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, and small community-building activities throughout the year</w:t>
      </w:r>
      <w:r w:rsidRPr="58889988" w:rsidR="0485061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such as Ambassador of the Year</w:t>
      </w:r>
      <w:r w:rsidRPr="58889988" w:rsidR="4B5391C9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w:rsidR="0148E186" w:rsidP="58889988" w:rsidRDefault="0148E186" w14:paraId="709600BE" w14:textId="2932D17A">
      <w:pPr>
        <w:spacing w:before="240" w:beforeAutospacing="off" w:after="240" w:afterAutospacing="off"/>
      </w:pPr>
      <w:r w:rsidRPr="58889988" w:rsidR="0148E18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Event &amp; Yield Support</w:t>
      </w:r>
    </w:p>
    <w:p w:rsidR="0148E186" w:rsidP="58889988" w:rsidRDefault="0148E186" w14:paraId="740E1228" w14:textId="45D5FB21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0148E186">
        <w:rPr>
          <w:rFonts w:ascii="Aptos" w:hAnsi="Aptos" w:eastAsia="Aptos" w:cs="Aptos"/>
          <w:noProof w:val="0"/>
          <w:sz w:val="22"/>
          <w:szCs w:val="22"/>
          <w:lang w:val="en-US"/>
        </w:rPr>
        <w:t>Assist with planning and preparation for admissions events (Choose CSU, Visit Days, Transfer programming) including signage, setup, documentation, and team instructions.</w:t>
      </w:r>
    </w:p>
    <w:p w:rsidR="1F3DBC93" w:rsidP="58889988" w:rsidRDefault="1F3DBC93" w14:paraId="7698538A" w14:textId="767F6B08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1F3DBC93">
        <w:rPr>
          <w:rFonts w:ascii="Aptos" w:hAnsi="Aptos" w:eastAsia="Aptos" w:cs="Aptos"/>
          <w:noProof w:val="0"/>
          <w:sz w:val="22"/>
          <w:szCs w:val="22"/>
          <w:lang w:val="en-US"/>
        </w:rPr>
        <w:t>Prepare materials for Involvement Expo including registration and ambassador sign‑ups,</w:t>
      </w:r>
    </w:p>
    <w:p w:rsidR="1300BC66" w:rsidP="58889988" w:rsidRDefault="1300BC66" w14:paraId="0C2A9501" w14:textId="70E43DA5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80340D" w:themeColor="accent2" w:themeTint="FF" w:themeShade="80"/>
          <w:sz w:val="32"/>
          <w:szCs w:val="32"/>
          <w:lang w:val="en-US"/>
        </w:rPr>
      </w:pPr>
      <w:r w:rsidRPr="58889988" w:rsidR="1300BC66">
        <w:rPr>
          <w:rFonts w:ascii="Aptos" w:hAnsi="Aptos" w:eastAsia="Aptos" w:cs="Aptos"/>
          <w:b w:val="1"/>
          <w:bCs w:val="1"/>
          <w:noProof w:val="0"/>
          <w:color w:val="80340D" w:themeColor="accent2" w:themeTint="FF" w:themeShade="80"/>
          <w:sz w:val="32"/>
          <w:szCs w:val="32"/>
          <w:lang w:val="en-US"/>
        </w:rPr>
        <w:t>Application Instructions</w:t>
      </w:r>
    </w:p>
    <w:p w:rsidR="1300BC66" w:rsidP="58889988" w:rsidRDefault="1300BC66" w14:paraId="2006AFDA" w14:textId="60389BCA">
      <w:pPr>
        <w:spacing w:before="240" w:beforeAutospacing="off" w:after="240" w:afterAutospacing="off"/>
      </w:pPr>
      <w:r w:rsidRPr="58889988" w:rsidR="1300BC6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Application Deadline:</w:t>
      </w:r>
      <w:r w:rsidRPr="58889988" w:rsidR="1300BC6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January </w:t>
      </w:r>
      <w:r w:rsidRPr="58889988" w:rsidR="0195DCF6">
        <w:rPr>
          <w:rFonts w:ascii="Aptos" w:hAnsi="Aptos" w:eastAsia="Aptos" w:cs="Aptos"/>
          <w:noProof w:val="0"/>
          <w:sz w:val="22"/>
          <w:szCs w:val="22"/>
          <w:lang w:val="en-US"/>
        </w:rPr>
        <w:t>2</w:t>
      </w:r>
      <w:r w:rsidRPr="58889988" w:rsidR="50B9159C">
        <w:rPr>
          <w:rFonts w:ascii="Aptos" w:hAnsi="Aptos" w:eastAsia="Aptos" w:cs="Aptos"/>
          <w:noProof w:val="0"/>
          <w:sz w:val="22"/>
          <w:szCs w:val="22"/>
          <w:lang w:val="en-US"/>
        </w:rPr>
        <w:t>6</w:t>
      </w:r>
      <w:r w:rsidRPr="58889988" w:rsidR="1300BC66">
        <w:rPr>
          <w:rFonts w:ascii="Aptos" w:hAnsi="Aptos" w:eastAsia="Aptos" w:cs="Aptos"/>
          <w:noProof w:val="0"/>
          <w:sz w:val="22"/>
          <w:szCs w:val="22"/>
          <w:lang w:val="en-US"/>
        </w:rPr>
        <w:t>, 202</w:t>
      </w:r>
      <w:r w:rsidRPr="58889988" w:rsidR="46D1320F">
        <w:rPr>
          <w:rFonts w:ascii="Aptos" w:hAnsi="Aptos" w:eastAsia="Aptos" w:cs="Aptos"/>
          <w:noProof w:val="0"/>
          <w:sz w:val="22"/>
          <w:szCs w:val="22"/>
          <w:lang w:val="en-US"/>
        </w:rPr>
        <w:t>6</w:t>
      </w:r>
      <w:r w:rsidRPr="58889988" w:rsidR="1300BC6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>
        <w:br/>
      </w:r>
      <w:r w:rsidRPr="58889988" w:rsidR="1300BC6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Submit materials directly to </w:t>
      </w:r>
      <w:hyperlink r:id="R69ef42d04af64bd6">
        <w:r w:rsidRPr="58889988" w:rsidR="1300BC66">
          <w:rPr>
            <w:rStyle w:val="Hyperlink"/>
            <w:rFonts w:ascii="Aptos" w:hAnsi="Aptos" w:eastAsia="Aptos" w:cs="Aptos"/>
            <w:b w:val="1"/>
            <w:bCs w:val="1"/>
            <w:noProof w:val="0"/>
            <w:sz w:val="22"/>
            <w:szCs w:val="22"/>
            <w:lang w:val="en-US"/>
          </w:rPr>
          <w:t>kristen.mullen@colostate.edu</w:t>
        </w:r>
      </w:hyperlink>
      <w:r w:rsidRPr="58889988" w:rsidR="1300BC66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w:rsidR="1300BC66" w:rsidP="58889988" w:rsidRDefault="1300BC66" w14:paraId="628EE847" w14:textId="59D99FE8">
      <w:pPr>
        <w:spacing w:before="240" w:beforeAutospacing="off" w:after="240" w:afterAutospacing="off"/>
      </w:pPr>
      <w:r w:rsidRPr="58889988" w:rsidR="1300BC6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Required Materials</w:t>
      </w:r>
    </w:p>
    <w:p w:rsidR="1300BC66" w:rsidP="58889988" w:rsidRDefault="1300BC66" w14:paraId="3EC3BB34" w14:textId="1B42C605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1300BC6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Resume</w:t>
      </w:r>
      <w:r w:rsidRPr="58889988" w:rsidR="1300BC6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detailing relevant experience</w:t>
      </w:r>
      <w:r w:rsidRPr="58889988" w:rsidR="0E2BE4E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(transferrable skills from nonprofessional work welcome)</w:t>
      </w:r>
    </w:p>
    <w:p w:rsidR="1300BC66" w:rsidP="58889988" w:rsidRDefault="1300BC66" w14:paraId="12B5CE0D" w14:textId="00C03E26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1300BC6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Cover Letter</w:t>
      </w:r>
      <w:r w:rsidRPr="58889988" w:rsidR="1300BC6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indicating which Lead role(s) you are applying for, why you selected them, and how your experience aligns with the position</w:t>
      </w:r>
    </w:p>
    <w:p w:rsidR="1300BC66" w:rsidP="58889988" w:rsidRDefault="1300BC66" w14:paraId="726D5F8F" w14:textId="063A4B23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1300BC6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Two reference</w:t>
      </w:r>
      <w:r w:rsidRPr="58889988" w:rsidR="13BF0D4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letters </w:t>
      </w:r>
      <w:r w:rsidRPr="58889988" w:rsidR="1300BC66">
        <w:rPr>
          <w:rFonts w:ascii="Aptos" w:hAnsi="Aptos" w:eastAsia="Aptos" w:cs="Aptos"/>
          <w:noProof w:val="0"/>
          <w:sz w:val="22"/>
          <w:szCs w:val="22"/>
          <w:lang w:val="en-US"/>
        </w:rPr>
        <w:t>including at least one CLA faculty or staff member</w:t>
      </w:r>
    </w:p>
    <w:p w:rsidR="717C3FE9" w:rsidP="58889988" w:rsidRDefault="717C3FE9" w14:paraId="45DC3A74" w14:textId="0E71AC5A">
      <w:pPr>
        <w:spacing w:before="240" w:beforeAutospacing="off" w:after="240" w:afterAutospacing="off"/>
      </w:pPr>
      <w:r w:rsidRPr="58889988" w:rsidR="717C3FE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Selection Process</w:t>
      </w:r>
      <w:r>
        <w:br/>
      </w:r>
      <w:r w:rsidRPr="58889988" w:rsidR="717C3FE9">
        <w:rPr>
          <w:rFonts w:ascii="Aptos" w:hAnsi="Aptos" w:eastAsia="Aptos" w:cs="Aptos"/>
          <w:noProof w:val="0"/>
          <w:sz w:val="22"/>
          <w:szCs w:val="22"/>
          <w:lang w:val="en-US"/>
        </w:rPr>
        <w:t>Coordinators are chosen through a formal application, review, and interview process with the program manager, professional staff, and current ambassadors and leads.</w:t>
      </w:r>
    </w:p>
    <w:p w:rsidR="717C3FE9" w:rsidP="58889988" w:rsidRDefault="717C3FE9" w14:paraId="5CA1FAEC" w14:textId="24D8D05A">
      <w:p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717C3FE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Transition &amp; Training</w:t>
      </w:r>
    </w:p>
    <w:p w:rsidR="717C3FE9" w:rsidP="58889988" w:rsidRDefault="717C3FE9" w14:paraId="793E5675" w14:textId="5490D509">
      <w:p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8889988" w:rsidR="717C3FE9">
        <w:rPr>
          <w:rFonts w:ascii="Aptos" w:hAnsi="Aptos" w:eastAsia="Aptos" w:cs="Aptos"/>
          <w:noProof w:val="0"/>
          <w:sz w:val="22"/>
          <w:szCs w:val="22"/>
          <w:lang w:val="en-US"/>
        </w:rPr>
        <w:t>Attend a few office hours of current leads</w:t>
      </w:r>
      <w:r w:rsidRPr="58889988" w:rsidR="61AFA2B4">
        <w:rPr>
          <w:rFonts w:ascii="Aptos" w:hAnsi="Aptos" w:eastAsia="Aptos" w:cs="Aptos"/>
          <w:noProof w:val="0"/>
          <w:sz w:val="22"/>
          <w:szCs w:val="22"/>
          <w:lang w:val="en-US"/>
        </w:rPr>
        <w:t>/manager</w:t>
      </w:r>
      <w:r w:rsidRPr="58889988" w:rsidR="717C3FE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to go over onboarding and transition documents before end of semester and shadow last event.</w:t>
      </w:r>
    </w:p>
    <w:p w:rsidR="58889988" w:rsidP="58889988" w:rsidRDefault="58889988" w14:paraId="524E6AC6" w14:textId="170CF479">
      <w:p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72E08326" w:rsidP="58889988" w:rsidRDefault="72E08326" w14:paraId="1BD860B2" w14:textId="15A7904C">
      <w:pPr>
        <w:pStyle w:val="Heading2"/>
        <w:rPr>
          <w:b w:val="1"/>
          <w:bCs w:val="1"/>
          <w:noProof w:val="0"/>
          <w:color w:val="275317" w:themeColor="accent6" w:themeTint="FF" w:themeShade="80"/>
          <w:lang w:val="en-US"/>
        </w:rPr>
      </w:pPr>
      <w:r w:rsidRPr="58889988" w:rsidR="72E08326">
        <w:rPr>
          <w:b w:val="1"/>
          <w:bCs w:val="1"/>
          <w:noProof w:val="0"/>
          <w:color w:val="275317" w:themeColor="accent6" w:themeTint="FF" w:themeShade="80"/>
          <w:lang w:val="en-US"/>
        </w:rPr>
        <w:t>Hiring</w:t>
      </w:r>
      <w:r w:rsidRPr="58889988" w:rsidR="42D55AA7">
        <w:rPr>
          <w:b w:val="1"/>
          <w:bCs w:val="1"/>
          <w:noProof w:val="0"/>
          <w:color w:val="275317" w:themeColor="accent6" w:themeTint="FF" w:themeShade="80"/>
          <w:lang w:val="en-US"/>
        </w:rPr>
        <w:t xml:space="preserve"> and</w:t>
      </w:r>
      <w:r w:rsidRPr="58889988" w:rsidR="72E08326">
        <w:rPr>
          <w:b w:val="1"/>
          <w:bCs w:val="1"/>
          <w:noProof w:val="0"/>
          <w:color w:val="275317" w:themeColor="accent6" w:themeTint="FF" w:themeShade="80"/>
          <w:lang w:val="en-US"/>
        </w:rPr>
        <w:t xml:space="preserve"> </w:t>
      </w:r>
      <w:r w:rsidRPr="58889988" w:rsidR="72E08326">
        <w:rPr>
          <w:b w:val="1"/>
          <w:bCs w:val="1"/>
          <w:noProof w:val="0"/>
          <w:color w:val="275317" w:themeColor="accent6" w:themeTint="FF" w:themeShade="80"/>
          <w:lang w:val="en-US"/>
        </w:rPr>
        <w:t>Recruitment Cycles</w:t>
      </w:r>
    </w:p>
    <w:p w:rsidR="18C93B38" w:rsidP="58889988" w:rsidRDefault="18C93B38" w14:paraId="38DD1C68" w14:textId="1E8C65DA">
      <w:pPr>
        <w:pStyle w:val="Normal"/>
        <w:rPr>
          <w:b w:val="1"/>
          <w:bCs w:val="1"/>
          <w:noProof w:val="0"/>
          <w:color w:val="80340D" w:themeColor="accent2" w:themeTint="FF" w:themeShade="80"/>
          <w:lang w:val="en-US"/>
        </w:rPr>
      </w:pPr>
      <w:r w:rsidRPr="58889988" w:rsidR="18C93B38">
        <w:rPr>
          <w:b w:val="1"/>
          <w:bCs w:val="1"/>
          <w:noProof w:val="0"/>
          <w:color w:val="80340D" w:themeColor="accent2" w:themeTint="FF" w:themeShade="80"/>
          <w:lang w:val="en-US"/>
        </w:rPr>
        <w:t>Task</w:t>
      </w:r>
      <w:r>
        <w:tab/>
      </w:r>
      <w:r>
        <w:tab/>
      </w:r>
      <w:r>
        <w:tab/>
      </w:r>
      <w:r>
        <w:tab/>
      </w:r>
      <w:r>
        <w:tab/>
      </w:r>
      <w:r w:rsidRPr="58889988" w:rsidR="18C93B38">
        <w:rPr>
          <w:b w:val="1"/>
          <w:bCs w:val="1"/>
          <w:noProof w:val="0"/>
          <w:color w:val="80340D" w:themeColor="accent2" w:themeTint="FF" w:themeShade="80"/>
          <w:lang w:val="en-US"/>
        </w:rPr>
        <w:t xml:space="preserve">Primary </w:t>
      </w:r>
      <w:r>
        <w:tab/>
      </w:r>
      <w:r>
        <w:tab/>
      </w:r>
      <w:r>
        <w:tab/>
      </w:r>
      <w:r w:rsidRPr="58889988" w:rsidR="18C93B38">
        <w:rPr>
          <w:b w:val="1"/>
          <w:bCs w:val="1"/>
          <w:noProof w:val="0"/>
          <w:color w:val="80340D" w:themeColor="accent2" w:themeTint="FF" w:themeShade="80"/>
          <w:lang w:val="en-US"/>
        </w:rPr>
        <w:t>Supporting</w:t>
      </w:r>
    </w:p>
    <w:p w:rsidR="18C93B38" w:rsidP="58889988" w:rsidRDefault="18C93B38" w14:paraId="604394FD" w14:textId="49188C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8889988" w:rsidR="18C93B38">
        <w:rPr>
          <w:b w:val="0"/>
          <w:bCs w:val="0"/>
          <w:noProof w:val="0"/>
          <w:lang w:val="en-US"/>
        </w:rPr>
        <w:t>Meeting Master Schedule</w:t>
      </w:r>
      <w:r>
        <w:tab/>
      </w:r>
      <w:r>
        <w:tab/>
      </w:r>
      <w:r w:rsidRPr="58889988" w:rsidR="18C93B38">
        <w:rPr>
          <w:b w:val="0"/>
          <w:bCs w:val="0"/>
          <w:noProof w:val="0"/>
          <w:lang w:val="en-US"/>
        </w:rPr>
        <w:t>Strategy</w:t>
      </w:r>
      <w:r>
        <w:tab/>
      </w:r>
      <w:r>
        <w:tab/>
      </w:r>
      <w:r>
        <w:tab/>
      </w:r>
      <w:r w:rsidRPr="58889988" w:rsidR="18C93B38">
        <w:rPr>
          <w:b w:val="0"/>
          <w:bCs w:val="0"/>
          <w:noProof w:val="0"/>
          <w:lang w:val="en-US"/>
        </w:rPr>
        <w:t>Ops + Marketing</w:t>
      </w:r>
    </w:p>
    <w:p w:rsidR="18C93B38" w:rsidP="58889988" w:rsidRDefault="18C93B38" w14:paraId="4B52F13F" w14:textId="5F8A984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noProof w:val="0"/>
          <w:lang w:val="en-US"/>
        </w:rPr>
      </w:pPr>
      <w:r w:rsidRPr="58889988" w:rsidR="18C93B38">
        <w:rPr>
          <w:b w:val="0"/>
          <w:bCs w:val="0"/>
          <w:noProof w:val="0"/>
          <w:lang w:val="en-US"/>
        </w:rPr>
        <w:t xml:space="preserve">Weekly </w:t>
      </w:r>
      <w:r w:rsidRPr="58889988" w:rsidR="63E2E910">
        <w:rPr>
          <w:b w:val="0"/>
          <w:bCs w:val="0"/>
          <w:noProof w:val="0"/>
          <w:lang w:val="en-US"/>
        </w:rPr>
        <w:t>E</w:t>
      </w:r>
      <w:r w:rsidRPr="58889988" w:rsidR="18C93B38">
        <w:rPr>
          <w:b w:val="0"/>
          <w:bCs w:val="0"/>
          <w:noProof w:val="0"/>
          <w:lang w:val="en-US"/>
        </w:rPr>
        <w:t>mail</w:t>
      </w:r>
      <w:r>
        <w:tab/>
      </w:r>
      <w:r>
        <w:tab/>
      </w:r>
      <w:r>
        <w:tab/>
      </w:r>
      <w:r>
        <w:tab/>
      </w:r>
      <w:r w:rsidRPr="58889988" w:rsidR="6F50C35A">
        <w:rPr>
          <w:b w:val="0"/>
          <w:bCs w:val="0"/>
          <w:noProof w:val="0"/>
          <w:lang w:val="en-US"/>
        </w:rPr>
        <w:t>Marketing</w:t>
      </w:r>
      <w:r>
        <w:tab/>
      </w:r>
      <w:r>
        <w:tab/>
      </w:r>
      <w:r>
        <w:tab/>
      </w:r>
      <w:r w:rsidRPr="58889988" w:rsidR="18C93B38">
        <w:rPr>
          <w:b w:val="0"/>
          <w:bCs w:val="0"/>
          <w:noProof w:val="0"/>
          <w:lang w:val="en-US"/>
        </w:rPr>
        <w:t xml:space="preserve">Strategy + </w:t>
      </w:r>
      <w:r w:rsidRPr="58889988" w:rsidR="7D69F7C4">
        <w:rPr>
          <w:b w:val="0"/>
          <w:bCs w:val="0"/>
          <w:noProof w:val="0"/>
          <w:lang w:val="en-US"/>
        </w:rPr>
        <w:t>Ops</w:t>
      </w:r>
    </w:p>
    <w:p w:rsidR="18C93B38" w:rsidP="58889988" w:rsidRDefault="18C93B38" w14:paraId="2C9F385D" w14:textId="24524354">
      <w:pPr>
        <w:pStyle w:val="Normal"/>
        <w:rPr>
          <w:b w:val="0"/>
          <w:bCs w:val="0"/>
          <w:noProof w:val="0"/>
          <w:lang w:val="en-US"/>
        </w:rPr>
      </w:pPr>
      <w:r w:rsidRPr="58889988" w:rsidR="18C93B38">
        <w:rPr>
          <w:b w:val="0"/>
          <w:bCs w:val="0"/>
          <w:noProof w:val="0"/>
          <w:lang w:val="en-US"/>
        </w:rPr>
        <w:t>Leadership Meeting Agenda</w:t>
      </w:r>
      <w:r>
        <w:tab/>
      </w:r>
      <w:r>
        <w:tab/>
      </w:r>
      <w:r w:rsidRPr="58889988" w:rsidR="18C93B38">
        <w:rPr>
          <w:b w:val="0"/>
          <w:bCs w:val="0"/>
          <w:noProof w:val="0"/>
          <w:lang w:val="en-US"/>
        </w:rPr>
        <w:t>Operations</w:t>
      </w:r>
      <w:r>
        <w:tab/>
      </w:r>
      <w:r>
        <w:tab/>
      </w:r>
      <w:r>
        <w:tab/>
      </w:r>
      <w:r w:rsidRPr="58889988" w:rsidR="18C93B38">
        <w:rPr>
          <w:b w:val="0"/>
          <w:bCs w:val="0"/>
          <w:noProof w:val="0"/>
          <w:lang w:val="en-US"/>
        </w:rPr>
        <w:t>Strategy + Marketing</w:t>
      </w:r>
    </w:p>
    <w:p w:rsidR="651D31E3" w:rsidP="58889988" w:rsidRDefault="651D31E3" w14:paraId="40A10003" w14:textId="1E7CE9BE">
      <w:pPr>
        <w:pStyle w:val="Normal"/>
        <w:rPr>
          <w:b w:val="0"/>
          <w:bCs w:val="0"/>
          <w:noProof w:val="0"/>
          <w:lang w:val="en-US"/>
        </w:rPr>
      </w:pPr>
      <w:r w:rsidRPr="58889988" w:rsidR="651D31E3">
        <w:rPr>
          <w:b w:val="0"/>
          <w:bCs w:val="0"/>
          <w:noProof w:val="0"/>
          <w:lang w:val="en-US"/>
        </w:rPr>
        <w:t>Tours and Event Scheduling</w:t>
      </w:r>
      <w:r>
        <w:tab/>
      </w:r>
      <w:r>
        <w:tab/>
      </w:r>
      <w:r w:rsidRPr="58889988" w:rsidR="651D31E3">
        <w:rPr>
          <w:b w:val="0"/>
          <w:bCs w:val="0"/>
          <w:noProof w:val="0"/>
          <w:lang w:val="en-US"/>
        </w:rPr>
        <w:t>Operations</w:t>
      </w:r>
      <w:r>
        <w:tab/>
      </w:r>
      <w:r>
        <w:tab/>
      </w:r>
      <w:r>
        <w:tab/>
      </w:r>
      <w:r w:rsidRPr="58889988" w:rsidR="651D31E3">
        <w:rPr>
          <w:b w:val="0"/>
          <w:bCs w:val="0"/>
          <w:noProof w:val="0"/>
          <w:lang w:val="en-US"/>
        </w:rPr>
        <w:t>Strategy + Marketing</w:t>
      </w:r>
    </w:p>
    <w:p w:rsidR="5E4D5620" w:rsidP="58889988" w:rsidRDefault="5E4D5620" w14:paraId="3DB8E6B6" w14:textId="1B5FAE04">
      <w:pPr>
        <w:pStyle w:val="Normal"/>
        <w:rPr>
          <w:b w:val="0"/>
          <w:bCs w:val="0"/>
          <w:noProof w:val="0"/>
          <w:lang w:val="en-US"/>
        </w:rPr>
      </w:pPr>
      <w:r w:rsidRPr="58889988" w:rsidR="5E4D5620">
        <w:rPr>
          <w:b w:val="0"/>
          <w:bCs w:val="0"/>
          <w:noProof w:val="0"/>
          <w:lang w:val="en-US"/>
        </w:rPr>
        <w:t xml:space="preserve">Fall/Spring </w:t>
      </w:r>
      <w:r w:rsidRPr="58889988" w:rsidR="5C17589D">
        <w:rPr>
          <w:b w:val="0"/>
          <w:bCs w:val="0"/>
          <w:noProof w:val="0"/>
          <w:lang w:val="en-US"/>
        </w:rPr>
        <w:t>Involvement Expo</w:t>
      </w:r>
      <w:r>
        <w:tab/>
      </w:r>
      <w:r w:rsidRPr="58889988" w:rsidR="5C17589D">
        <w:rPr>
          <w:b w:val="0"/>
          <w:bCs w:val="0"/>
          <w:noProof w:val="0"/>
          <w:lang w:val="en-US"/>
        </w:rPr>
        <w:t>Marketing</w:t>
      </w:r>
      <w:r>
        <w:tab/>
      </w:r>
      <w:r>
        <w:tab/>
      </w:r>
      <w:r>
        <w:tab/>
      </w:r>
      <w:r w:rsidRPr="58889988" w:rsidR="5C17589D">
        <w:rPr>
          <w:b w:val="0"/>
          <w:bCs w:val="0"/>
          <w:noProof w:val="0"/>
          <w:lang w:val="en-US"/>
        </w:rPr>
        <w:t>Ops</w:t>
      </w:r>
    </w:p>
    <w:p w:rsidR="46F48B8B" w:rsidP="58889988" w:rsidRDefault="46F48B8B" w14:paraId="26FF82DB" w14:textId="74EFFFED">
      <w:pPr>
        <w:pStyle w:val="Normal"/>
        <w:spacing w:before="0" w:beforeAutospacing="off" w:after="0" w:afterAutospacing="off"/>
        <w:rPr>
          <w:b w:val="0"/>
          <w:bCs w:val="0"/>
          <w:noProof w:val="0"/>
          <w:lang w:val="en-US"/>
        </w:rPr>
      </w:pPr>
      <w:r w:rsidRPr="58889988" w:rsidR="46F48B8B">
        <w:rPr>
          <w:b w:val="0"/>
          <w:bCs w:val="0"/>
          <w:noProof w:val="0"/>
          <w:lang w:val="en-US"/>
        </w:rPr>
        <w:t xml:space="preserve">Fall/Spring </w:t>
      </w:r>
      <w:r w:rsidRPr="58889988" w:rsidR="5C17589D">
        <w:rPr>
          <w:b w:val="0"/>
          <w:bCs w:val="0"/>
          <w:noProof w:val="0"/>
          <w:lang w:val="en-US"/>
        </w:rPr>
        <w:t>Ambassador Hiring</w:t>
      </w:r>
      <w:r>
        <w:tab/>
      </w:r>
      <w:r w:rsidR="5C17589D">
        <w:rPr/>
        <w:t>Operations (</w:t>
      </w:r>
      <w:r w:rsidR="5C17589D">
        <w:rPr/>
        <w:t>logistics</w:t>
      </w:r>
      <w:r w:rsidR="5C17589D">
        <w:rPr/>
        <w:t xml:space="preserve">) </w:t>
      </w:r>
      <w:r>
        <w:tab/>
      </w:r>
      <w:r w:rsidR="5C17589D">
        <w:rPr/>
        <w:t xml:space="preserve">Strategy (timeline) +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1FCCE6">
        <w:rPr/>
        <w:t>M</w:t>
      </w:r>
      <w:r w:rsidR="5C17589D">
        <w:rPr/>
        <w:t>arketing (promotion)</w:t>
      </w:r>
    </w:p>
    <w:p w:rsidR="5C17589D" w:rsidP="58889988" w:rsidRDefault="5C17589D" w14:paraId="6D9274A9" w14:textId="309A16C3">
      <w:pPr>
        <w:pStyle w:val="Normal"/>
        <w:spacing w:before="0" w:beforeAutospacing="off" w:after="0" w:afterAutospacing="off"/>
      </w:pPr>
      <w:r w:rsidRPr="58889988" w:rsidR="5C17589D">
        <w:rPr>
          <w:b w:val="0"/>
          <w:bCs w:val="0"/>
          <w:noProof w:val="0"/>
          <w:lang w:val="en-US"/>
        </w:rPr>
        <w:t xml:space="preserve">Fall/Spring </w:t>
      </w:r>
      <w:r w:rsidRPr="58889988" w:rsidR="5C17589D">
        <w:rPr>
          <w:b w:val="0"/>
          <w:bCs w:val="0"/>
          <w:noProof w:val="0"/>
          <w:lang w:val="en-US"/>
        </w:rPr>
        <w:t>Roster</w:t>
      </w:r>
      <w:r w:rsidRPr="58889988" w:rsidR="5C17589D">
        <w:rPr>
          <w:b w:val="0"/>
          <w:bCs w:val="0"/>
          <w:noProof w:val="0"/>
          <w:lang w:val="en-US"/>
        </w:rPr>
        <w:t xml:space="preserve"> Updates</w:t>
      </w:r>
      <w:r>
        <w:tab/>
      </w:r>
      <w:r>
        <w:tab/>
      </w:r>
      <w:r w:rsidRPr="58889988" w:rsidR="5C17589D">
        <w:rPr>
          <w:b w:val="0"/>
          <w:bCs w:val="0"/>
          <w:noProof w:val="0"/>
          <w:lang w:val="en-US"/>
        </w:rPr>
        <w:t>Operations</w:t>
      </w:r>
      <w:r>
        <w:tab/>
      </w:r>
      <w:r>
        <w:tab/>
      </w:r>
      <w:r>
        <w:tab/>
      </w:r>
      <w:r w:rsidRPr="58889988" w:rsidR="68B43A3A">
        <w:rPr>
          <w:b w:val="0"/>
          <w:bCs w:val="0"/>
          <w:noProof w:val="0"/>
          <w:lang w:val="en-US"/>
        </w:rPr>
        <w:t>Marketing</w:t>
      </w:r>
    </w:p>
    <w:p w:rsidR="58889988" w:rsidP="58889988" w:rsidRDefault="58889988" w14:paraId="5B91062D" w14:textId="6526B91A">
      <w:pPr>
        <w:pStyle w:val="Normal"/>
        <w:spacing w:before="0" w:beforeAutospacing="off" w:after="0" w:afterAutospacing="off"/>
        <w:rPr>
          <w:b w:val="0"/>
          <w:bCs w:val="0"/>
          <w:noProof w:val="0"/>
          <w:lang w:val="en-US"/>
        </w:rPr>
      </w:pPr>
    </w:p>
    <w:p w:rsidR="7763E0E3" w:rsidP="58889988" w:rsidRDefault="7763E0E3" w14:paraId="1C893B9A" w14:textId="320D9EFD">
      <w:pPr>
        <w:pStyle w:val="Normal"/>
        <w:spacing w:before="0" w:beforeAutospacing="off" w:after="0" w:afterAutospacing="off"/>
        <w:rPr>
          <w:b w:val="0"/>
          <w:bCs w:val="0"/>
          <w:noProof w:val="0"/>
          <w:lang w:val="en-US"/>
        </w:rPr>
      </w:pPr>
      <w:r w:rsidRPr="58889988" w:rsidR="7763E0E3">
        <w:rPr>
          <w:b w:val="0"/>
          <w:bCs w:val="0"/>
          <w:noProof w:val="0"/>
          <w:lang w:val="en-US"/>
        </w:rPr>
        <w:t>Celebration Meetings</w:t>
      </w:r>
      <w:r>
        <w:tab/>
      </w:r>
      <w:r>
        <w:tab/>
      </w:r>
      <w:r w:rsidRPr="58889988" w:rsidR="7763E0E3">
        <w:rPr>
          <w:b w:val="0"/>
          <w:bCs w:val="0"/>
          <w:noProof w:val="0"/>
          <w:lang w:val="en-US"/>
        </w:rPr>
        <w:t>Marketing</w:t>
      </w:r>
      <w:r>
        <w:tab/>
      </w:r>
      <w:r>
        <w:tab/>
      </w:r>
      <w:r>
        <w:tab/>
      </w:r>
      <w:r w:rsidRPr="58889988" w:rsidR="7763E0E3">
        <w:rPr>
          <w:b w:val="0"/>
          <w:bCs w:val="0"/>
          <w:noProof w:val="0"/>
          <w:lang w:val="en-US"/>
        </w:rPr>
        <w:t>Strategy + Ops</w:t>
      </w:r>
    </w:p>
    <w:p w:rsidR="58889988" w:rsidP="58889988" w:rsidRDefault="58889988" w14:paraId="4B5F44A0" w14:textId="449879C3">
      <w:pPr>
        <w:pStyle w:val="Normal"/>
        <w:spacing w:before="0" w:beforeAutospacing="off" w:after="0" w:afterAutospacing="off"/>
        <w:rPr>
          <w:b w:val="0"/>
          <w:bCs w:val="0"/>
          <w:noProof w:val="0"/>
          <w:lang w:val="en-US"/>
        </w:rPr>
      </w:pPr>
    </w:p>
    <w:p w:rsidR="7763E0E3" w:rsidP="58889988" w:rsidRDefault="7763E0E3" w14:paraId="69117388" w14:textId="1E429341">
      <w:pPr>
        <w:pStyle w:val="Normal"/>
        <w:spacing w:before="0" w:beforeAutospacing="off" w:after="0" w:afterAutospacing="off"/>
        <w:rPr>
          <w:b w:val="0"/>
          <w:bCs w:val="0"/>
          <w:noProof w:val="0"/>
          <w:lang w:val="en-US"/>
        </w:rPr>
      </w:pPr>
      <w:r w:rsidRPr="58889988" w:rsidR="7763E0E3">
        <w:rPr>
          <w:b w:val="0"/>
          <w:bCs w:val="0"/>
          <w:noProof w:val="0"/>
          <w:lang w:val="en-US"/>
        </w:rPr>
        <w:t>Fall Cleanup</w:t>
      </w:r>
      <w:r>
        <w:tab/>
      </w:r>
      <w:r>
        <w:tab/>
      </w:r>
      <w:r>
        <w:tab/>
      </w:r>
      <w:r>
        <w:tab/>
      </w:r>
      <w:r w:rsidRPr="58889988" w:rsidR="7763E0E3">
        <w:rPr>
          <w:b w:val="0"/>
          <w:bCs w:val="0"/>
          <w:noProof w:val="0"/>
          <w:lang w:val="en-US"/>
        </w:rPr>
        <w:t>Operations</w:t>
      </w:r>
      <w:r>
        <w:tab/>
      </w:r>
      <w:r>
        <w:tab/>
      </w:r>
      <w:r>
        <w:tab/>
      </w:r>
      <w:r w:rsidRPr="58889988" w:rsidR="7763E0E3">
        <w:rPr>
          <w:b w:val="0"/>
          <w:bCs w:val="0"/>
          <w:noProof w:val="0"/>
          <w:lang w:val="en-US"/>
        </w:rPr>
        <w:t>Marketing</w:t>
      </w:r>
    </w:p>
    <w:p w:rsidR="58889988" w:rsidP="58889988" w:rsidRDefault="58889988" w14:paraId="11C93178" w14:textId="6FD11427">
      <w:pPr>
        <w:pStyle w:val="Normal"/>
        <w:spacing w:before="0" w:beforeAutospacing="off" w:after="0" w:afterAutospacing="off"/>
        <w:rPr>
          <w:b w:val="0"/>
          <w:bCs w:val="0"/>
          <w:noProof w:val="0"/>
          <w:lang w:val="en-US"/>
        </w:rPr>
      </w:pPr>
    </w:p>
    <w:p w:rsidR="7763E0E3" w:rsidP="58889988" w:rsidRDefault="7763E0E3" w14:paraId="045E4CDE" w14:textId="5237851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noProof w:val="0"/>
          <w:lang w:val="en-US"/>
        </w:rPr>
      </w:pPr>
      <w:r w:rsidRPr="58889988" w:rsidR="7763E0E3">
        <w:rPr>
          <w:b w:val="0"/>
          <w:bCs w:val="0"/>
          <w:noProof w:val="0"/>
          <w:lang w:val="en-US"/>
        </w:rPr>
        <w:t>Admissions Events</w:t>
      </w:r>
      <w:r>
        <w:tab/>
      </w:r>
      <w:r>
        <w:tab/>
      </w:r>
      <w:r>
        <w:tab/>
      </w:r>
      <w:r w:rsidRPr="58889988" w:rsidR="7763E0E3">
        <w:rPr>
          <w:b w:val="0"/>
          <w:bCs w:val="0"/>
          <w:noProof w:val="0"/>
          <w:lang w:val="en-US"/>
        </w:rPr>
        <w:t>All</w:t>
      </w:r>
      <w:r>
        <w:tab/>
      </w:r>
      <w:r>
        <w:tab/>
      </w:r>
      <w:r>
        <w:tab/>
      </w:r>
      <w:r>
        <w:tab/>
      </w:r>
      <w:r w:rsidRPr="58889988" w:rsidR="2F93259E">
        <w:rPr>
          <w:b w:val="0"/>
          <w:bCs w:val="0"/>
          <w:noProof w:val="0"/>
          <w:lang w:val="en-US"/>
        </w:rPr>
        <w:t>All</w:t>
      </w:r>
    </w:p>
    <w:p w:rsidR="7763E0E3" w:rsidP="58889988" w:rsidRDefault="7763E0E3" w14:paraId="01B15572" w14:textId="1B8BF28F">
      <w:pPr>
        <w:pStyle w:val="Normal"/>
        <w:rPr>
          <w:b w:val="0"/>
          <w:bCs w:val="0"/>
          <w:noProof w:val="0"/>
          <w:lang w:val="en-US"/>
        </w:rPr>
      </w:pPr>
      <w:r w:rsidRPr="58889988" w:rsidR="7763E0E3">
        <w:rPr>
          <w:b w:val="0"/>
          <w:bCs w:val="0"/>
          <w:noProof w:val="0"/>
          <w:lang w:val="en-US"/>
        </w:rPr>
        <w:t>Coordinator Hiring</w:t>
      </w:r>
      <w:r>
        <w:tab/>
      </w:r>
      <w:r>
        <w:tab/>
      </w:r>
      <w:r>
        <w:tab/>
      </w:r>
      <w:r w:rsidRPr="58889988" w:rsidR="7763E0E3">
        <w:rPr>
          <w:b w:val="0"/>
          <w:bCs w:val="0"/>
          <w:noProof w:val="0"/>
          <w:lang w:val="en-US"/>
        </w:rPr>
        <w:t>Strategy</w:t>
      </w:r>
      <w:r>
        <w:tab/>
      </w:r>
      <w:r>
        <w:tab/>
      </w:r>
      <w:r>
        <w:tab/>
      </w:r>
      <w:r w:rsidRPr="58889988" w:rsidR="7763E0E3">
        <w:rPr>
          <w:b w:val="0"/>
          <w:bCs w:val="0"/>
          <w:noProof w:val="0"/>
          <w:lang w:val="en-US"/>
        </w:rPr>
        <w:t>Ops</w:t>
      </w:r>
      <w:r w:rsidRPr="58889988" w:rsidR="73C152B7">
        <w:rPr>
          <w:b w:val="0"/>
          <w:bCs w:val="0"/>
          <w:noProof w:val="0"/>
          <w:lang w:val="en-US"/>
        </w:rPr>
        <w:t xml:space="preserve"> + Marketing</w:t>
      </w:r>
    </w:p>
    <w:p w:rsidR="58889988" w:rsidP="58889988" w:rsidRDefault="58889988" w14:paraId="67CF5267" w14:textId="73003A47">
      <w:pPr>
        <w:pStyle w:val="Normal"/>
        <w:rPr>
          <w:b w:val="0"/>
          <w:bCs w:val="0"/>
          <w:noProof w:val="0"/>
          <w:lang w:val="en-US"/>
        </w:rPr>
      </w:pPr>
    </w:p>
    <w:p w:rsidR="1300BC66" w:rsidP="58889988" w:rsidRDefault="1300BC66" w14:paraId="1EFB029A" w14:textId="4EC9F9EA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2"/>
          <w:szCs w:val="22"/>
          <w:lang w:val="en-US"/>
        </w:rPr>
      </w:pPr>
      <w:r>
        <w:br/>
      </w:r>
    </w:p>
    <w:p w:rsidR="58889988" w:rsidP="58889988" w:rsidRDefault="58889988" w14:paraId="122CE54F" w14:textId="5754F44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f0497f4c86a4192"/>
      <w:footerReference w:type="default" r:id="R5c51c85c05b64c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889988" w:rsidTr="58889988" w14:paraId="66B41D7B">
      <w:trPr>
        <w:trHeight w:val="300"/>
      </w:trPr>
      <w:tc>
        <w:tcPr>
          <w:tcW w:w="3120" w:type="dxa"/>
          <w:tcMar/>
        </w:tcPr>
        <w:p w:rsidR="58889988" w:rsidP="58889988" w:rsidRDefault="58889988" w14:paraId="0022B9E0" w14:textId="70DD052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8889988" w:rsidP="58889988" w:rsidRDefault="58889988" w14:paraId="5A7D19D0" w14:textId="313B0D5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8889988" w:rsidP="58889988" w:rsidRDefault="58889988" w14:paraId="62969AFA" w14:textId="416FCD90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58889988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58889988" w:rsidP="58889988" w:rsidRDefault="58889988" w14:paraId="73F45AA0" w14:textId="6F159C8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889988" w:rsidTr="58889988" w14:paraId="3247E861">
      <w:trPr>
        <w:trHeight w:val="300"/>
      </w:trPr>
      <w:tc>
        <w:tcPr>
          <w:tcW w:w="3120" w:type="dxa"/>
          <w:tcMar/>
        </w:tcPr>
        <w:p w:rsidR="58889988" w:rsidP="58889988" w:rsidRDefault="58889988" w14:paraId="2B1D7B72" w14:textId="7773A1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8889988" w:rsidP="58889988" w:rsidRDefault="58889988" w14:paraId="5E16DFFA" w14:textId="7C696FE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8889988" w:rsidP="58889988" w:rsidRDefault="58889988" w14:paraId="6D13E192" w14:textId="24D45824">
          <w:pPr>
            <w:pStyle w:val="Header"/>
            <w:bidi w:val="0"/>
            <w:ind w:right="-115"/>
            <w:jc w:val="right"/>
          </w:pPr>
        </w:p>
      </w:tc>
    </w:tr>
  </w:tbl>
  <w:p w:rsidR="58889988" w:rsidP="58889988" w:rsidRDefault="58889988" w14:paraId="2832EA4B" w14:textId="526A9DA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3">
    <w:nsid w:val="4c1ea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c79b8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9ec3d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8b234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5255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c5085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3d423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acf79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c86ef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e7fa0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e93a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38085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0589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705d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1c79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20391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d1aa0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62c8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83c4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f3eb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f926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9039b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8cb91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13bb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72426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4d1c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220a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258d0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5">
    <w:nsid w:val="5ab9f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431d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dcf07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6dcd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ceca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f0592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e8353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cc15c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540d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d92d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12ef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9adb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6bc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1338a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10f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0ED442"/>
    <w:rsid w:val="003033C6"/>
    <w:rsid w:val="004F56EE"/>
    <w:rsid w:val="007B6E4D"/>
    <w:rsid w:val="0148E186"/>
    <w:rsid w:val="0195DCF6"/>
    <w:rsid w:val="028232AF"/>
    <w:rsid w:val="028C2110"/>
    <w:rsid w:val="0485061D"/>
    <w:rsid w:val="07204FA6"/>
    <w:rsid w:val="074BD582"/>
    <w:rsid w:val="07D0002C"/>
    <w:rsid w:val="0955346C"/>
    <w:rsid w:val="09856772"/>
    <w:rsid w:val="09B3E785"/>
    <w:rsid w:val="0A3F979D"/>
    <w:rsid w:val="0AC3909E"/>
    <w:rsid w:val="0AFCFA94"/>
    <w:rsid w:val="0CB82AA5"/>
    <w:rsid w:val="0CE82DA4"/>
    <w:rsid w:val="0D4C08CE"/>
    <w:rsid w:val="0D5975CB"/>
    <w:rsid w:val="0D8BA048"/>
    <w:rsid w:val="0E2BE4E3"/>
    <w:rsid w:val="0F3AFB7E"/>
    <w:rsid w:val="0FA7DD8A"/>
    <w:rsid w:val="0FFD7179"/>
    <w:rsid w:val="1153E9FE"/>
    <w:rsid w:val="115F716B"/>
    <w:rsid w:val="11B4D8A7"/>
    <w:rsid w:val="125A4BC7"/>
    <w:rsid w:val="12C9292A"/>
    <w:rsid w:val="12E1A256"/>
    <w:rsid w:val="1300BC66"/>
    <w:rsid w:val="13BF0D45"/>
    <w:rsid w:val="15CEF8AD"/>
    <w:rsid w:val="1655137D"/>
    <w:rsid w:val="16600694"/>
    <w:rsid w:val="1756C649"/>
    <w:rsid w:val="17903C9B"/>
    <w:rsid w:val="17DDD2BC"/>
    <w:rsid w:val="184CF255"/>
    <w:rsid w:val="187BC901"/>
    <w:rsid w:val="18C93B38"/>
    <w:rsid w:val="18F572EC"/>
    <w:rsid w:val="19471A35"/>
    <w:rsid w:val="19EA2ED8"/>
    <w:rsid w:val="19F19BD9"/>
    <w:rsid w:val="1A287ED3"/>
    <w:rsid w:val="1A309F23"/>
    <w:rsid w:val="1A42AECF"/>
    <w:rsid w:val="1B000084"/>
    <w:rsid w:val="1B591EEA"/>
    <w:rsid w:val="1B5D215E"/>
    <w:rsid w:val="1BCFDE58"/>
    <w:rsid w:val="1BF4A712"/>
    <w:rsid w:val="1C0CCB5A"/>
    <w:rsid w:val="1C63D53E"/>
    <w:rsid w:val="1C9ECCD0"/>
    <w:rsid w:val="1CC0DF30"/>
    <w:rsid w:val="1D2A8E0F"/>
    <w:rsid w:val="1DA8FECF"/>
    <w:rsid w:val="1E1DEE08"/>
    <w:rsid w:val="1F031F25"/>
    <w:rsid w:val="1F3DBC93"/>
    <w:rsid w:val="201DE538"/>
    <w:rsid w:val="202242F2"/>
    <w:rsid w:val="210A6DCC"/>
    <w:rsid w:val="21219C93"/>
    <w:rsid w:val="21AADC35"/>
    <w:rsid w:val="22C5661A"/>
    <w:rsid w:val="23DB41C7"/>
    <w:rsid w:val="2405A851"/>
    <w:rsid w:val="244EF154"/>
    <w:rsid w:val="24501114"/>
    <w:rsid w:val="24EC3197"/>
    <w:rsid w:val="251BCE5F"/>
    <w:rsid w:val="253ABD75"/>
    <w:rsid w:val="2573E6A1"/>
    <w:rsid w:val="257638B5"/>
    <w:rsid w:val="2585674F"/>
    <w:rsid w:val="259C6805"/>
    <w:rsid w:val="25DD0073"/>
    <w:rsid w:val="28999EF3"/>
    <w:rsid w:val="2900B5C9"/>
    <w:rsid w:val="2A60C34B"/>
    <w:rsid w:val="2B2BC429"/>
    <w:rsid w:val="2B4F3184"/>
    <w:rsid w:val="2B7B3A92"/>
    <w:rsid w:val="2C316DE5"/>
    <w:rsid w:val="2CE4AA8A"/>
    <w:rsid w:val="2D01DD09"/>
    <w:rsid w:val="2E9820CD"/>
    <w:rsid w:val="2EE1447C"/>
    <w:rsid w:val="2F4FACB9"/>
    <w:rsid w:val="2F79A3C3"/>
    <w:rsid w:val="2F93259E"/>
    <w:rsid w:val="2FD20E77"/>
    <w:rsid w:val="2FD5707A"/>
    <w:rsid w:val="31188F3C"/>
    <w:rsid w:val="312EC78A"/>
    <w:rsid w:val="31CCB890"/>
    <w:rsid w:val="31E61E9B"/>
    <w:rsid w:val="3227AD9B"/>
    <w:rsid w:val="329FB4BC"/>
    <w:rsid w:val="32D483BC"/>
    <w:rsid w:val="32EEC021"/>
    <w:rsid w:val="336675AA"/>
    <w:rsid w:val="3458421B"/>
    <w:rsid w:val="34DF45D5"/>
    <w:rsid w:val="34FCC175"/>
    <w:rsid w:val="355910B8"/>
    <w:rsid w:val="35AD84DE"/>
    <w:rsid w:val="35B1C56E"/>
    <w:rsid w:val="3604DFC3"/>
    <w:rsid w:val="3643C5C2"/>
    <w:rsid w:val="368796E2"/>
    <w:rsid w:val="36F4DF6F"/>
    <w:rsid w:val="379DDE62"/>
    <w:rsid w:val="381BABB0"/>
    <w:rsid w:val="3ADED02F"/>
    <w:rsid w:val="3B84BDD1"/>
    <w:rsid w:val="3BBF28ED"/>
    <w:rsid w:val="3CB19AD1"/>
    <w:rsid w:val="3E128DF5"/>
    <w:rsid w:val="3E962FF1"/>
    <w:rsid w:val="3E9CD7DD"/>
    <w:rsid w:val="3F06E2BD"/>
    <w:rsid w:val="3F1782FD"/>
    <w:rsid w:val="3F4827BC"/>
    <w:rsid w:val="40A07D48"/>
    <w:rsid w:val="40DAAF07"/>
    <w:rsid w:val="420F6285"/>
    <w:rsid w:val="42D55AA7"/>
    <w:rsid w:val="431FA465"/>
    <w:rsid w:val="440F7CF0"/>
    <w:rsid w:val="450969DA"/>
    <w:rsid w:val="451D1190"/>
    <w:rsid w:val="453D9270"/>
    <w:rsid w:val="46607CFB"/>
    <w:rsid w:val="46D1320F"/>
    <w:rsid w:val="46F48B8B"/>
    <w:rsid w:val="46FB5F19"/>
    <w:rsid w:val="47FD0AE6"/>
    <w:rsid w:val="4856866A"/>
    <w:rsid w:val="494350DF"/>
    <w:rsid w:val="49663B09"/>
    <w:rsid w:val="4A560A62"/>
    <w:rsid w:val="4AB95D4D"/>
    <w:rsid w:val="4B5391C9"/>
    <w:rsid w:val="4BC82BB8"/>
    <w:rsid w:val="4BD9C09D"/>
    <w:rsid w:val="4BFBE7F6"/>
    <w:rsid w:val="4C2866BC"/>
    <w:rsid w:val="4D6D2A2F"/>
    <w:rsid w:val="4D9E84A0"/>
    <w:rsid w:val="4DAD70E0"/>
    <w:rsid w:val="4DF0AF08"/>
    <w:rsid w:val="4FC86534"/>
    <w:rsid w:val="505BF602"/>
    <w:rsid w:val="50B9159C"/>
    <w:rsid w:val="514DEDAA"/>
    <w:rsid w:val="51D42575"/>
    <w:rsid w:val="5232EC40"/>
    <w:rsid w:val="527BB945"/>
    <w:rsid w:val="52832E4B"/>
    <w:rsid w:val="52C4B425"/>
    <w:rsid w:val="52D4EFD0"/>
    <w:rsid w:val="53693EB1"/>
    <w:rsid w:val="5421FAEF"/>
    <w:rsid w:val="548C445E"/>
    <w:rsid w:val="54B4090E"/>
    <w:rsid w:val="54BF96B3"/>
    <w:rsid w:val="550ED442"/>
    <w:rsid w:val="558C3D9E"/>
    <w:rsid w:val="55AC8F2B"/>
    <w:rsid w:val="5766351A"/>
    <w:rsid w:val="57C60965"/>
    <w:rsid w:val="583D386D"/>
    <w:rsid w:val="58889988"/>
    <w:rsid w:val="58AAFC1B"/>
    <w:rsid w:val="590787F3"/>
    <w:rsid w:val="5C17589D"/>
    <w:rsid w:val="5C17F801"/>
    <w:rsid w:val="5C856C7F"/>
    <w:rsid w:val="5CA27D78"/>
    <w:rsid w:val="5CC95187"/>
    <w:rsid w:val="5D172573"/>
    <w:rsid w:val="5D619AF9"/>
    <w:rsid w:val="5E4D5620"/>
    <w:rsid w:val="5E73FB1B"/>
    <w:rsid w:val="5E76D50A"/>
    <w:rsid w:val="5EDBD2BE"/>
    <w:rsid w:val="5F15186E"/>
    <w:rsid w:val="5F6D010A"/>
    <w:rsid w:val="5F907FE8"/>
    <w:rsid w:val="60534DCF"/>
    <w:rsid w:val="60B7098A"/>
    <w:rsid w:val="610EE6EC"/>
    <w:rsid w:val="6113CD8B"/>
    <w:rsid w:val="61AFA2B4"/>
    <w:rsid w:val="624FFBA7"/>
    <w:rsid w:val="62C4AD52"/>
    <w:rsid w:val="6364D8A3"/>
    <w:rsid w:val="63AA15A0"/>
    <w:rsid w:val="63BE9712"/>
    <w:rsid w:val="63E212EE"/>
    <w:rsid w:val="63E2E910"/>
    <w:rsid w:val="63FBADDC"/>
    <w:rsid w:val="6438E646"/>
    <w:rsid w:val="64689AAA"/>
    <w:rsid w:val="64803055"/>
    <w:rsid w:val="64B24DAF"/>
    <w:rsid w:val="651D31E3"/>
    <w:rsid w:val="653FFBA3"/>
    <w:rsid w:val="65F07679"/>
    <w:rsid w:val="66972F78"/>
    <w:rsid w:val="674F84D9"/>
    <w:rsid w:val="676CD7E8"/>
    <w:rsid w:val="680AA83B"/>
    <w:rsid w:val="684B8512"/>
    <w:rsid w:val="6859D60A"/>
    <w:rsid w:val="68A3E665"/>
    <w:rsid w:val="68B43A3A"/>
    <w:rsid w:val="690536AE"/>
    <w:rsid w:val="69B39856"/>
    <w:rsid w:val="6A1FCCE6"/>
    <w:rsid w:val="6A33F795"/>
    <w:rsid w:val="6A6054BF"/>
    <w:rsid w:val="6B2D8DD7"/>
    <w:rsid w:val="6B5AB784"/>
    <w:rsid w:val="6BD3BF57"/>
    <w:rsid w:val="6C08594E"/>
    <w:rsid w:val="6CA4B5F1"/>
    <w:rsid w:val="6D4654AC"/>
    <w:rsid w:val="6D57D694"/>
    <w:rsid w:val="6D80AEC3"/>
    <w:rsid w:val="6E4601BA"/>
    <w:rsid w:val="6EC10F78"/>
    <w:rsid w:val="6F12CDE9"/>
    <w:rsid w:val="6F50C35A"/>
    <w:rsid w:val="6F539697"/>
    <w:rsid w:val="6F96E8FB"/>
    <w:rsid w:val="6FF0C8CD"/>
    <w:rsid w:val="7035A1B2"/>
    <w:rsid w:val="707085CC"/>
    <w:rsid w:val="70A13FE7"/>
    <w:rsid w:val="710B37B8"/>
    <w:rsid w:val="717C3FE9"/>
    <w:rsid w:val="718CFBDE"/>
    <w:rsid w:val="720FD633"/>
    <w:rsid w:val="72171F7C"/>
    <w:rsid w:val="72E08326"/>
    <w:rsid w:val="738CAC78"/>
    <w:rsid w:val="73C152B7"/>
    <w:rsid w:val="74159DCD"/>
    <w:rsid w:val="74323C9E"/>
    <w:rsid w:val="749ABABF"/>
    <w:rsid w:val="76359AFD"/>
    <w:rsid w:val="76E0BFF2"/>
    <w:rsid w:val="7763E0E3"/>
    <w:rsid w:val="778A14B2"/>
    <w:rsid w:val="783D8393"/>
    <w:rsid w:val="784893C4"/>
    <w:rsid w:val="79CDBD5A"/>
    <w:rsid w:val="7A3D3A92"/>
    <w:rsid w:val="7B4B050F"/>
    <w:rsid w:val="7BB4D453"/>
    <w:rsid w:val="7C77036A"/>
    <w:rsid w:val="7CA02E31"/>
    <w:rsid w:val="7D69F7C4"/>
    <w:rsid w:val="7E6E15F3"/>
    <w:rsid w:val="7F39B261"/>
    <w:rsid w:val="7F68CCB8"/>
    <w:rsid w:val="7F72D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D442"/>
  <w15:chartTrackingRefBased/>
  <w15:docId w15:val="{3E5038C9-7DA0-4750-82FF-9CDF63A669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BD3BF5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8889988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888998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888998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aae9c5a977e74ba0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@cla.ambassadors" TargetMode="External" Id="R4b190741f86c46b8" /><Relationship Type="http://schemas.openxmlformats.org/officeDocument/2006/relationships/hyperlink" Target="mailto:kristen.mullen@colostate.edu" TargetMode="External" Id="R69ef42d04af64bd6" /><Relationship Type="http://schemas.openxmlformats.org/officeDocument/2006/relationships/header" Target="header.xml" Id="Raf0497f4c86a4192" /><Relationship Type="http://schemas.openxmlformats.org/officeDocument/2006/relationships/footer" Target="footer.xml" Id="R5c51c85c05b64c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5FC7F620752468F0E5EF9AD9A9B51" ma:contentTypeVersion="13" ma:contentTypeDescription="Create a new document." ma:contentTypeScope="" ma:versionID="02c2637b6ecdd538c5764665849e2281">
  <xsd:schema xmlns:xsd="http://www.w3.org/2001/XMLSchema" xmlns:xs="http://www.w3.org/2001/XMLSchema" xmlns:p="http://schemas.microsoft.com/office/2006/metadata/properties" xmlns:ns2="31ce85bb-74fd-428f-9fcd-344268d70e5e" xmlns:ns3="793aafdc-7429-44e2-a5dd-9e0f01b6d587" targetNamespace="http://schemas.microsoft.com/office/2006/metadata/properties" ma:root="true" ma:fieldsID="83d4e45b9c67572038370649da6125e5" ns2:_="" ns3:_="">
    <xsd:import namespace="31ce85bb-74fd-428f-9fcd-344268d70e5e"/>
    <xsd:import namespace="793aafdc-7429-44e2-a5dd-9e0f01b6d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e85bb-74fd-428f-9fcd-344268d70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afdc-7429-44e2-a5dd-9e0f01b6d58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a93fc0c-e891-4066-8fb8-c3aa79e82b38}" ma:internalName="TaxCatchAll" ma:showField="CatchAllData" ma:web="793aafdc-7429-44e2-a5dd-9e0f01b6d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ce85bb-74fd-428f-9fcd-344268d70e5e">
      <Terms xmlns="http://schemas.microsoft.com/office/infopath/2007/PartnerControls"/>
    </lcf76f155ced4ddcb4097134ff3c332f>
    <TaxCatchAll xmlns="793aafdc-7429-44e2-a5dd-9e0f01b6d587" xsi:nil="true"/>
  </documentManagement>
</p:properties>
</file>

<file path=customXml/itemProps1.xml><?xml version="1.0" encoding="utf-8"?>
<ds:datastoreItem xmlns:ds="http://schemas.openxmlformats.org/officeDocument/2006/customXml" ds:itemID="{51912052-FBBE-4A87-B2EC-F5E0313DCD7B}"/>
</file>

<file path=customXml/itemProps2.xml><?xml version="1.0" encoding="utf-8"?>
<ds:datastoreItem xmlns:ds="http://schemas.openxmlformats.org/officeDocument/2006/customXml" ds:itemID="{A2D75D1A-0716-4000-AC6C-65B5814D87BE}"/>
</file>

<file path=customXml/itemProps3.xml><?xml version="1.0" encoding="utf-8"?>
<ds:datastoreItem xmlns:ds="http://schemas.openxmlformats.org/officeDocument/2006/customXml" ds:itemID="{BAF7EE0C-D060-41D6-961F-66BFA35D29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claambs</dc:creator>
  <cp:keywords/>
  <dc:description/>
  <cp:lastModifiedBy>Mullen,Kristen</cp:lastModifiedBy>
  <dcterms:created xsi:type="dcterms:W3CDTF">2025-01-23T18:35:15Z</dcterms:created>
  <dcterms:modified xsi:type="dcterms:W3CDTF">2025-11-18T20:15:15Z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0x0101002935FC7F620752468F0E5EF9AD9A9B51</vt:lpwstr>
  </property>
  <property fmtid="{D5CDD505-2E9C-101B-9397-08002B2CF9AE}" pid="3" name="MediaServiceImageTags">
    <vt:lpwstr/>
  </property>
</Properties>
</file>