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413A" w:rsidRDefault="00000000">
      <w:pPr>
        <w:spacing w:line="360" w:lineRule="auto"/>
        <w:rPr>
          <w:rFonts w:ascii="Arial" w:eastAsia="Arial" w:hAnsi="Arial" w:cs="Arial"/>
          <w:sz w:val="48"/>
          <w:szCs w:val="48"/>
        </w:rPr>
      </w:pPr>
      <w:r>
        <w:rPr>
          <w:rFonts w:ascii="Arial" w:eastAsia="Arial" w:hAnsi="Arial" w:cs="Arial"/>
          <w:sz w:val="48"/>
          <w:szCs w:val="48"/>
        </w:rPr>
        <w:t>Jessica Jackson - Long Cut</w:t>
      </w:r>
    </w:p>
    <w:p w14:paraId="00000002" w14:textId="77777777" w:rsidR="009A413A" w:rsidRDefault="00000000">
      <w:pPr>
        <w:rPr>
          <w:rFonts w:ascii="Arial" w:eastAsia="Arial" w:hAnsi="Arial" w:cs="Arial"/>
          <w:b/>
        </w:rPr>
      </w:pPr>
      <w:r>
        <w:rPr>
          <w:rFonts w:ascii="Arial" w:eastAsia="Arial" w:hAnsi="Arial" w:cs="Arial"/>
          <w:b/>
        </w:rPr>
        <w:t>23:44 Minutes</w:t>
      </w:r>
    </w:p>
    <w:p w14:paraId="00000003" w14:textId="77777777" w:rsidR="009A413A"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History Matters, local history, untold histories, K-12 classrooms, collaboration, history harvest, community participation, Colorado history, place-based learning, teacher education, archival research, cultural identity, historical narrative, community engagement, curriculum development.</w:t>
      </w:r>
    </w:p>
    <w:p w14:paraId="00000004" w14:textId="77777777" w:rsidR="009A413A"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9A413A"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9A413A" w:rsidRDefault="009A413A">
      <w:pPr>
        <w:rPr>
          <w:rFonts w:ascii="Arial" w:eastAsia="Arial" w:hAnsi="Arial" w:cs="Arial"/>
        </w:rPr>
      </w:pPr>
    </w:p>
    <w:p w14:paraId="00000007" w14:textId="77777777" w:rsidR="009A413A" w:rsidRDefault="00000000">
      <w:pPr>
        <w:spacing w:after="0" w:line="360" w:lineRule="auto"/>
      </w:pPr>
      <w:r>
        <w:rPr>
          <w:rFonts w:ascii="Arial" w:eastAsia="Arial" w:hAnsi="Arial" w:cs="Arial"/>
          <w:b/>
        </w:rPr>
        <w:t xml:space="preserve">Jaime Jacobsen  </w:t>
      </w:r>
    </w:p>
    <w:p w14:paraId="00000008" w14:textId="77777777" w:rsidR="009A413A" w:rsidRDefault="00000000">
      <w:pPr>
        <w:spacing w:after="0" w:line="360" w:lineRule="auto"/>
      </w:pPr>
      <w:r>
        <w:rPr>
          <w:rFonts w:ascii="Arial" w:eastAsia="Arial" w:hAnsi="Arial" w:cs="Arial"/>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14:paraId="00000009" w14:textId="77777777" w:rsidR="009A413A" w:rsidRDefault="009A413A">
      <w:pPr>
        <w:spacing w:after="0" w:line="360" w:lineRule="auto"/>
      </w:pPr>
    </w:p>
    <w:p w14:paraId="0000000A" w14:textId="77777777" w:rsidR="009A413A" w:rsidRDefault="00000000">
      <w:pPr>
        <w:spacing w:after="0" w:line="360" w:lineRule="auto"/>
        <w:rPr>
          <w:rFonts w:ascii="Arial" w:eastAsia="Arial" w:hAnsi="Arial" w:cs="Arial"/>
        </w:rPr>
      </w:pPr>
      <w:r>
        <w:rPr>
          <w:rFonts w:ascii="Arial" w:eastAsia="Arial" w:hAnsi="Arial" w:cs="Arial"/>
          <w:b/>
        </w:rPr>
        <w:t xml:space="preserve">Katie Mitchell  </w:t>
      </w:r>
    </w:p>
    <w:p w14:paraId="0000000B" w14:textId="77777777" w:rsidR="009A413A" w:rsidRDefault="00000000">
      <w:pPr>
        <w:spacing w:after="0" w:line="360" w:lineRule="auto"/>
      </w:pPr>
      <w:r>
        <w:rPr>
          <w:rFonts w:ascii="Arial" w:eastAsia="Arial" w:hAnsi="Arial" w:cs="Arial"/>
        </w:rPr>
        <w:t>I'm Katie Mitchell, I'm one of the co-producers for the series, and I'm one of the host voices that you will be hearing throughout the show.</w:t>
      </w:r>
    </w:p>
    <w:p w14:paraId="0000000C" w14:textId="77777777" w:rsidR="009A413A" w:rsidRDefault="009A413A">
      <w:pPr>
        <w:spacing w:after="0" w:line="360" w:lineRule="auto"/>
      </w:pPr>
    </w:p>
    <w:p w14:paraId="0000000D" w14:textId="77777777" w:rsidR="009A413A" w:rsidRDefault="00000000">
      <w:pPr>
        <w:spacing w:after="0" w:line="360" w:lineRule="auto"/>
      </w:pPr>
      <w:r>
        <w:rPr>
          <w:rFonts w:ascii="Arial" w:eastAsia="Arial" w:hAnsi="Arial" w:cs="Arial"/>
          <w:b/>
        </w:rPr>
        <w:t xml:space="preserve">Connor McHugh  </w:t>
      </w:r>
    </w:p>
    <w:p w14:paraId="0000000E" w14:textId="77777777" w:rsidR="009A413A" w:rsidRDefault="00000000">
      <w:pPr>
        <w:spacing w:after="0" w:line="360" w:lineRule="auto"/>
      </w:pPr>
      <w:r>
        <w:rPr>
          <w:rFonts w:ascii="Arial" w:eastAsia="Arial" w:hAnsi="Arial" w:cs="Arial"/>
        </w:rPr>
        <w:t>My name is Connor McHugh. I'm another one of the co-producers for the series and a secondary host along the way.</w:t>
      </w:r>
    </w:p>
    <w:p w14:paraId="0000000F" w14:textId="77777777" w:rsidR="009A413A" w:rsidRDefault="009A413A">
      <w:pPr>
        <w:spacing w:after="0" w:line="360" w:lineRule="auto"/>
      </w:pPr>
    </w:p>
    <w:p w14:paraId="00000010" w14:textId="77777777" w:rsidR="009A413A" w:rsidRDefault="00000000">
      <w:pPr>
        <w:spacing w:after="0" w:line="360" w:lineRule="auto"/>
      </w:pPr>
      <w:r>
        <w:rPr>
          <w:rFonts w:ascii="Arial" w:eastAsia="Arial" w:hAnsi="Arial" w:cs="Arial"/>
          <w:b/>
        </w:rPr>
        <w:t xml:space="preserve">Jessica Jackson  </w:t>
      </w:r>
    </w:p>
    <w:p w14:paraId="00000011" w14:textId="77777777" w:rsidR="009A413A" w:rsidRDefault="00000000">
      <w:pPr>
        <w:spacing w:after="0" w:line="360" w:lineRule="auto"/>
      </w:pPr>
      <w:r>
        <w:rPr>
          <w:rFonts w:ascii="Arial" w:eastAsia="Arial" w:hAnsi="Arial" w:cs="Arial"/>
        </w:rPr>
        <w:t xml:space="preserve">My name is Jessica Jackson. I'm an associate professor in the Department of History. I'm also the Director of Social Studies teaching. My historical research is grounded in immigration history and histories of race and citizenship. My first book was actually on Italian immigrants in the Jim Crow Gulf South and the extent to which these intermediary immigrants are occupying this sort of middle racial area in the Jim Crow South. And my new work is looking at Italians in Colorado. So the other place that Italians were lynched in large numbers is here in Colorado. So that is the new work, which is looking at the sort of history of violence and anti-immigrant sentiment here in Colorado. But the project I'm here to </w:t>
      </w:r>
      <w:r>
        <w:rPr>
          <w:rFonts w:ascii="Arial" w:eastAsia="Arial" w:hAnsi="Arial" w:cs="Arial"/>
        </w:rPr>
        <w:lastRenderedPageBreak/>
        <w:t>talk about is actually bridging, sort of my ethos as a historian, but also a parent, and also a teacher educator. So, looking at the work that I'm doing in schools and with teachers, to just work together to bridge the university and our K-12 classrooms.</w:t>
      </w:r>
    </w:p>
    <w:p w14:paraId="00000012" w14:textId="77777777" w:rsidR="009A413A" w:rsidRDefault="009A413A">
      <w:pPr>
        <w:spacing w:after="0" w:line="360" w:lineRule="auto"/>
      </w:pPr>
    </w:p>
    <w:p w14:paraId="00000013" w14:textId="77777777" w:rsidR="009A413A" w:rsidRDefault="00000000">
      <w:pPr>
        <w:spacing w:after="0" w:line="360" w:lineRule="auto"/>
      </w:pPr>
      <w:r>
        <w:rPr>
          <w:rFonts w:ascii="Arial" w:eastAsia="Arial" w:hAnsi="Arial" w:cs="Arial"/>
          <w:b/>
        </w:rPr>
        <w:t>Mitchell</w:t>
      </w:r>
    </w:p>
    <w:p w14:paraId="00000014" w14:textId="77777777" w:rsidR="009A413A" w:rsidRDefault="00000000">
      <w:pPr>
        <w:spacing w:after="0" w:line="360" w:lineRule="auto"/>
      </w:pPr>
      <w:r>
        <w:rPr>
          <w:rFonts w:ascii="Arial" w:eastAsia="Arial" w:hAnsi="Arial" w:cs="Arial"/>
        </w:rPr>
        <w:t>Wow. Fascinating. So, how did you come to this research?</w:t>
      </w:r>
    </w:p>
    <w:p w14:paraId="00000015" w14:textId="77777777" w:rsidR="009A413A" w:rsidRDefault="009A413A">
      <w:pPr>
        <w:spacing w:after="0" w:line="360" w:lineRule="auto"/>
      </w:pPr>
    </w:p>
    <w:p w14:paraId="00000016" w14:textId="77777777" w:rsidR="009A413A" w:rsidRDefault="00000000">
      <w:pPr>
        <w:spacing w:after="0" w:line="360" w:lineRule="auto"/>
      </w:pPr>
      <w:r>
        <w:rPr>
          <w:rFonts w:ascii="Arial" w:eastAsia="Arial" w:hAnsi="Arial" w:cs="Arial"/>
          <w:b/>
        </w:rPr>
        <w:t>Jackson</w:t>
      </w:r>
    </w:p>
    <w:p w14:paraId="00000017" w14:textId="77777777" w:rsidR="009A413A" w:rsidRDefault="00000000">
      <w:pPr>
        <w:spacing w:after="0" w:line="360" w:lineRule="auto"/>
        <w:rPr>
          <w:rFonts w:ascii="Arial" w:eastAsia="Arial" w:hAnsi="Arial" w:cs="Arial"/>
        </w:rPr>
      </w:pPr>
      <w:r>
        <w:rPr>
          <w:rFonts w:ascii="Arial" w:eastAsia="Arial" w:hAnsi="Arial" w:cs="Arial"/>
        </w:rPr>
        <w:t xml:space="preserve">This began a couple of years ago. I was dropping my son off at kindergarten, and I started seeing older students arriving. They're in these starch white button-down shirts, suspenders. Some of the girls are wearing lace dresses and bonnets. They're carrying wicker baskets. And I realized that they are dressing up for the school celebration of Pioneer Day. And I'm struck by as a historian, but also a teacher-educator, I started wondering, just as these students are arriving, you know, who has been left out of this history? Who's missing, who doesn't have access to this history? Who maybe can't participate in this Pioneer Day celebration? So that was sort of really the starting point of getting me thinking about this. And so I, definitely the historian-me and the teacher educator-me, is there, but it's also very much the parent in me-was a part of this story. </w:t>
      </w:r>
    </w:p>
    <w:p w14:paraId="00000018" w14:textId="77777777" w:rsidR="009A413A" w:rsidRDefault="009A413A">
      <w:pPr>
        <w:spacing w:after="0" w:line="360" w:lineRule="auto"/>
        <w:rPr>
          <w:rFonts w:ascii="Arial" w:eastAsia="Arial" w:hAnsi="Arial" w:cs="Arial"/>
        </w:rPr>
      </w:pPr>
    </w:p>
    <w:p w14:paraId="00000019" w14:textId="77777777" w:rsidR="009A413A" w:rsidRDefault="00000000">
      <w:pPr>
        <w:spacing w:after="0" w:line="360" w:lineRule="auto"/>
        <w:rPr>
          <w:rFonts w:ascii="Arial" w:eastAsia="Arial" w:hAnsi="Arial" w:cs="Arial"/>
        </w:rPr>
      </w:pPr>
      <w:r>
        <w:rPr>
          <w:rFonts w:ascii="Arial" w:eastAsia="Arial" w:hAnsi="Arial" w:cs="Arial"/>
        </w:rPr>
        <w:t xml:space="preserve">So this project is called History Matters, and it began as a way to really support teachers in telling more complete histories, histories that have been untold or under-told. And I really wanted to leverage the historical research that we're doing here in the Department of History, with the teaching expertise of our local K-12 teachers. So I really wanted to work together to build history that represented the different paths of Colorado, the different histories. And so collaboration is a key, it’s a core theme of this project. It's a collaboration between historians, graduate students here at CSU, K-12 teachers, and community members. And what we're doing together is we're building a local, place-based Colorado history curriculum that we're bringing into our K-12 classrooms right here in Fort Collins, northern Colorado. We're growing to reach teachers in schools across Colorado. </w:t>
      </w:r>
    </w:p>
    <w:p w14:paraId="0000001A" w14:textId="77777777" w:rsidR="009A413A" w:rsidRDefault="009A413A">
      <w:pPr>
        <w:spacing w:after="0" w:line="360" w:lineRule="auto"/>
        <w:rPr>
          <w:rFonts w:ascii="Arial" w:eastAsia="Arial" w:hAnsi="Arial" w:cs="Arial"/>
        </w:rPr>
      </w:pPr>
    </w:p>
    <w:p w14:paraId="0000001B" w14:textId="77777777" w:rsidR="009A413A" w:rsidRDefault="00000000">
      <w:pPr>
        <w:spacing w:after="0" w:line="360" w:lineRule="auto"/>
      </w:pPr>
      <w:r>
        <w:rPr>
          <w:rFonts w:ascii="Arial" w:eastAsia="Arial" w:hAnsi="Arial" w:cs="Arial"/>
        </w:rPr>
        <w:t xml:space="preserve">So I think one of the questions is: there are two pieces of this. So one question is, why local and why place-based? And really, this is about when we connect students, students of history, students in general, to local stories and places and spaces. We make something that can feel really abstract, we can make it more relevant. We can really make history matter. So instead of looking to southern or coastal cities when we're teaching civil rights history, we can actually bring histories of the Black Student Alliance established here at CSU, the Chicano movement in Denver, and tell those same </w:t>
      </w:r>
      <w:r>
        <w:rPr>
          <w:rFonts w:ascii="Arial" w:eastAsia="Arial" w:hAnsi="Arial" w:cs="Arial"/>
        </w:rPr>
        <w:lastRenderedPageBreak/>
        <w:t xml:space="preserve">stories, but in a local space, a Colorado version, rather than looking at sort of a broad, sweeping category of indigenous people, we're building lessons about specifically Arapaho, Cheyenne, and Ute nations and their contributions to the culture and fabric of Northern Colorado. And you know, when we're talking about restrictive housing policies, if you've been in a US survey, that's usually told with the pictures of levittowns in upstate New York, but we can actually ground that right here in mapping Fort Collins and looking at places like Circle Drive and Slade Acres, in addition to really focusing on local and play space, it's really also about inviting the community to participate in the project. </w:t>
      </w:r>
      <w:r w:rsidRPr="00E55516">
        <w:rPr>
          <w:rFonts w:ascii="Arial" w:eastAsia="Arial" w:hAnsi="Arial" w:cs="Arial"/>
        </w:rPr>
        <w:t>So one of the ways that we're inviting our community to contribute to building this local history is through events that we call History Harvest. Have you ever heard of a History Harvest?</w:t>
      </w:r>
    </w:p>
    <w:p w14:paraId="0000001C" w14:textId="77777777" w:rsidR="009A413A" w:rsidRDefault="009A413A">
      <w:pPr>
        <w:spacing w:after="0" w:line="360" w:lineRule="auto"/>
      </w:pPr>
    </w:p>
    <w:p w14:paraId="0000001D" w14:textId="77777777" w:rsidR="009A413A" w:rsidRDefault="00000000">
      <w:pPr>
        <w:spacing w:after="0" w:line="360" w:lineRule="auto"/>
        <w:rPr>
          <w:rFonts w:ascii="Arial" w:eastAsia="Arial" w:hAnsi="Arial" w:cs="Arial"/>
          <w:b/>
        </w:rPr>
      </w:pPr>
      <w:r>
        <w:rPr>
          <w:rFonts w:ascii="Arial" w:eastAsia="Arial" w:hAnsi="Arial" w:cs="Arial"/>
          <w:b/>
        </w:rPr>
        <w:t>Mitchell</w:t>
      </w:r>
    </w:p>
    <w:p w14:paraId="0000001E" w14:textId="77777777" w:rsidR="009A413A" w:rsidRDefault="00000000">
      <w:pPr>
        <w:spacing w:after="0" w:line="360" w:lineRule="auto"/>
      </w:pPr>
      <w:r>
        <w:rPr>
          <w:rFonts w:ascii="Arial" w:eastAsia="Arial" w:hAnsi="Arial" w:cs="Arial"/>
        </w:rPr>
        <w:t>I have not, but I would like to hear about History Harvests.</w:t>
      </w:r>
    </w:p>
    <w:p w14:paraId="0000001F" w14:textId="77777777" w:rsidR="009A413A" w:rsidRDefault="009A413A">
      <w:pPr>
        <w:spacing w:after="0" w:line="360" w:lineRule="auto"/>
      </w:pPr>
    </w:p>
    <w:p w14:paraId="00000020" w14:textId="77777777" w:rsidR="009A413A" w:rsidRDefault="00000000">
      <w:pPr>
        <w:spacing w:after="0" w:line="360" w:lineRule="auto"/>
      </w:pPr>
      <w:r>
        <w:rPr>
          <w:rFonts w:ascii="Arial" w:eastAsia="Arial" w:hAnsi="Arial" w:cs="Arial"/>
          <w:b/>
        </w:rPr>
        <w:t>Jackson</w:t>
      </w:r>
    </w:p>
    <w:p w14:paraId="00000021" w14:textId="77777777" w:rsidR="009A413A" w:rsidRPr="00E55516" w:rsidRDefault="00000000">
      <w:pPr>
        <w:spacing w:after="0" w:line="360" w:lineRule="auto"/>
        <w:rPr>
          <w:rFonts w:ascii="Arial" w:eastAsia="Arial" w:hAnsi="Arial" w:cs="Arial"/>
        </w:rPr>
      </w:pPr>
      <w:r>
        <w:rPr>
          <w:rFonts w:ascii="Arial" w:eastAsia="Arial" w:hAnsi="Arial" w:cs="Arial"/>
        </w:rPr>
        <w:t>So a History Harvest</w:t>
      </w:r>
      <w:r w:rsidRPr="00E55516">
        <w:rPr>
          <w:rFonts w:ascii="Arial" w:eastAsia="Arial" w:hAnsi="Arial" w:cs="Arial"/>
        </w:rPr>
        <w:t xml:space="preserve">, so much of the history of everyday lives hasn't been collected in traditional archives or libraries or museums, and that's the places that historians go to find their research materials. That history of everyday lives resides with everyday people, in the things they keep, the meanings they ascribe to those objects, and in the stories their objects tell. So a History Harvest starts with an invitation to the community members to bring in an artifact, where a team of historians is on hand to listen, to document, and to collect those stories. And so we're really, literally, harvesting many oral histories, many stories, from community members. </w:t>
      </w:r>
    </w:p>
    <w:p w14:paraId="00000022" w14:textId="77777777" w:rsidR="009A413A" w:rsidRDefault="009A413A">
      <w:pPr>
        <w:spacing w:after="0" w:line="360" w:lineRule="auto"/>
        <w:rPr>
          <w:rFonts w:ascii="Arial" w:eastAsia="Arial" w:hAnsi="Arial" w:cs="Arial"/>
        </w:rPr>
      </w:pPr>
    </w:p>
    <w:p w14:paraId="00000023" w14:textId="77777777" w:rsidR="009A413A" w:rsidRPr="00E55516" w:rsidRDefault="00000000">
      <w:pPr>
        <w:spacing w:after="0" w:line="360" w:lineRule="auto"/>
        <w:rPr>
          <w:rFonts w:ascii="Arial" w:eastAsia="Arial" w:hAnsi="Arial" w:cs="Arial"/>
        </w:rPr>
      </w:pPr>
      <w:r>
        <w:rPr>
          <w:rFonts w:ascii="Arial" w:eastAsia="Arial" w:hAnsi="Arial" w:cs="Arial"/>
        </w:rPr>
        <w:t>So this is also what is key to this from a research perspective, we're not just conducting archival research in local history. We're actually expanding the archive of sources to reflect a wider group of people and stories. So the artifacts, and then the goal of the history harvest that we're holding, is that we're actually bringing those artifacts, those stories, into those le</w:t>
      </w:r>
      <w:r w:rsidRPr="00E55516">
        <w:rPr>
          <w:rFonts w:ascii="Arial" w:eastAsia="Arial" w:hAnsi="Arial" w:cs="Arial"/>
        </w:rPr>
        <w:t xml:space="preserve">ssons and those curriculum that we're building that are now already in some of our K-12 classrooms here. So we had a gentleman attend one of our History Harvests, and I just wanted to share his story. He spent an hour and a half speaking with us and our graduate students, sharing his story. One of the artifacts he brought in, I would normally, in a classroom, show you a picture of it, but we are in an audio format, so I'll try to describe it. He brought in this long cloth bag. It was maybe eight to 10 feet long, and it was a cotton picking bag, he told us, and that he himself had used when he was picking cotton in Texas. And he explained that when you filled it up, this bag could weigh up to 100 pounds. And as he was leaving the museum, he told a team </w:t>
      </w:r>
      <w:r w:rsidRPr="00E55516">
        <w:rPr>
          <w:rFonts w:ascii="Arial" w:eastAsia="Arial" w:hAnsi="Arial" w:cs="Arial"/>
        </w:rPr>
        <w:lastRenderedPageBreak/>
        <w:t xml:space="preserve">member, and I'm paraphrasing here, but it really resonated. He said, “Thank you for doing this. I've spent my whole life not feeling seen or heard, and I felt seen today.” </w:t>
      </w:r>
    </w:p>
    <w:p w14:paraId="00000024" w14:textId="77777777" w:rsidR="009A413A" w:rsidRPr="00E55516" w:rsidRDefault="009A413A">
      <w:pPr>
        <w:spacing w:after="0" w:line="360" w:lineRule="auto"/>
        <w:rPr>
          <w:rFonts w:ascii="Arial" w:eastAsia="Arial" w:hAnsi="Arial" w:cs="Arial"/>
        </w:rPr>
      </w:pPr>
    </w:p>
    <w:p w14:paraId="00000025" w14:textId="77777777" w:rsidR="009A413A" w:rsidRPr="00E55516" w:rsidRDefault="00000000">
      <w:pPr>
        <w:spacing w:after="0" w:line="360" w:lineRule="auto"/>
      </w:pPr>
      <w:r w:rsidRPr="00E55516">
        <w:rPr>
          <w:rFonts w:ascii="Arial" w:eastAsia="Arial" w:hAnsi="Arial" w:cs="Arial"/>
        </w:rPr>
        <w:t xml:space="preserve">And so, to me, this is really about yes, we're doing local. Yes, we're doing untold histories, but we're also giving the community the opportunity to participate in the building of our historical archive, in the building of those stories. So the History Matters Project, it really is about using our local history to build bridges and to really build belonging. We're bringing these untold and under-told histories into the K-12 classrooms; we're emphasizing the local. We're working together, collaborating with teachers in our community, and we're really helping to support the telling of a complex history that the community can see themselves in, but so that the students in these classrooms can see themselves in the history that is being taught in their classrooms. So this, to us, this is about using history to collectively build connections and build community. </w:t>
      </w:r>
    </w:p>
    <w:p w14:paraId="00000026" w14:textId="77777777" w:rsidR="009A413A" w:rsidRDefault="009A413A">
      <w:pPr>
        <w:spacing w:after="0" w:line="360" w:lineRule="auto"/>
      </w:pPr>
    </w:p>
    <w:p w14:paraId="00000027" w14:textId="77777777" w:rsidR="009A413A" w:rsidRDefault="00000000">
      <w:pPr>
        <w:spacing w:after="0" w:line="360" w:lineRule="auto"/>
      </w:pPr>
      <w:r>
        <w:rPr>
          <w:rFonts w:ascii="Arial" w:eastAsia="Arial" w:hAnsi="Arial" w:cs="Arial"/>
          <w:b/>
        </w:rPr>
        <w:t>Mitchell</w:t>
      </w:r>
    </w:p>
    <w:p w14:paraId="00000028" w14:textId="77777777" w:rsidR="009A413A" w:rsidRDefault="00000000">
      <w:pPr>
        <w:spacing w:after="0" w:line="360" w:lineRule="auto"/>
      </w:pPr>
      <w:r>
        <w:rPr>
          <w:rFonts w:ascii="Arial" w:eastAsia="Arial" w:hAnsi="Arial" w:cs="Arial"/>
        </w:rPr>
        <w:t>I am blown away by this effort. These History Harvests themselves are such a massive undertaking, and for that, just to be the base level of increasing the sources to build a full curriculum for K through 12, that's not one curriculum that is many, that is 13, that's 13 including K.</w:t>
      </w:r>
    </w:p>
    <w:p w14:paraId="00000029" w14:textId="77777777" w:rsidR="009A413A" w:rsidRDefault="009A413A">
      <w:pPr>
        <w:spacing w:after="0" w:line="360" w:lineRule="auto"/>
      </w:pPr>
    </w:p>
    <w:p w14:paraId="0000002A" w14:textId="77777777" w:rsidR="009A413A" w:rsidRDefault="00000000">
      <w:pPr>
        <w:spacing w:after="0" w:line="360" w:lineRule="auto"/>
      </w:pPr>
      <w:r>
        <w:rPr>
          <w:rFonts w:ascii="Arial" w:eastAsia="Arial" w:hAnsi="Arial" w:cs="Arial"/>
          <w:b/>
        </w:rPr>
        <w:t>Jackson</w:t>
      </w:r>
    </w:p>
    <w:p w14:paraId="0000002B" w14:textId="77777777" w:rsidR="009A413A" w:rsidRDefault="00000000">
      <w:pPr>
        <w:spacing w:after="0" w:line="360" w:lineRule="auto"/>
        <w:rPr>
          <w:rFonts w:ascii="Arial" w:eastAsia="Arial" w:hAnsi="Arial" w:cs="Arial"/>
        </w:rPr>
      </w:pPr>
      <w:r>
        <w:rPr>
          <w:rFonts w:ascii="Arial" w:eastAsia="Arial" w:hAnsi="Arial" w:cs="Arial"/>
        </w:rPr>
        <w:t xml:space="preserve">So I mean, as sort of an asterisk or caveat, we're not trying to be comprehensive. We're not writing a Colorado history textbook. We are supplementing the very excellent stories and histories that exist to tell under-told histories, untold histories, and to bring more stories into the archives and into the classroom. And I would also say that the lessons that we're building, they're, they're built in collaboration by teachers, in collaboration with teachers, and we're marking them. You know, this is a second-grade lesson, and you can use these resources to build an 11th-grade lesson. So the idea is that these will be scaffoldable lessons that we're producing. </w:t>
      </w:r>
    </w:p>
    <w:p w14:paraId="0000002C" w14:textId="77777777" w:rsidR="009A413A" w:rsidRDefault="009A413A">
      <w:pPr>
        <w:spacing w:after="0" w:line="360" w:lineRule="auto"/>
        <w:rPr>
          <w:rFonts w:ascii="Arial" w:eastAsia="Arial" w:hAnsi="Arial" w:cs="Arial"/>
        </w:rPr>
      </w:pPr>
    </w:p>
    <w:p w14:paraId="0000002D" w14:textId="77777777" w:rsidR="009A413A" w:rsidRDefault="00000000">
      <w:pPr>
        <w:spacing w:after="0" w:line="360" w:lineRule="auto"/>
      </w:pPr>
      <w:r>
        <w:rPr>
          <w:rFonts w:ascii="Arial" w:eastAsia="Arial" w:hAnsi="Arial" w:cs="Arial"/>
        </w:rPr>
        <w:t xml:space="preserve">I'll also say that one of the other key pieces of the History Harvest is that we actually brought it into the classroom. So we built a History Harvest assignment that we brought into four or five classrooms this last fall, and invited, so whether or not people showed up at our official History Harvest, they conducted this assignment. Teachers were conducting this History Harvest with their students, and just like an in-class, project-based assignment, having students bring in artifacts, sharing those stories, and really thinking about how they themselves are connecting with the larger histories. And we're going to continue to do some more sort of targeted History Harvest with, you know, on-site, at locations where </w:t>
      </w:r>
      <w:r>
        <w:rPr>
          <w:rFonts w:ascii="Arial" w:eastAsia="Arial" w:hAnsi="Arial" w:cs="Arial"/>
        </w:rPr>
        <w:lastRenderedPageBreak/>
        <w:t>we really want to encourage people to contribute their stories. So we're conducting History Harvests with some student equity groups, with senior center organizations. You know, sometimes people have soccer on a Saturday. They can't show up at the Museum of Archives. But, so, finding ways that we can really bring the history harvest to them so that they can share their stories with us.</w:t>
      </w:r>
    </w:p>
    <w:p w14:paraId="0000002E" w14:textId="77777777" w:rsidR="009A413A" w:rsidRDefault="009A413A">
      <w:pPr>
        <w:spacing w:after="0" w:line="360" w:lineRule="auto"/>
      </w:pPr>
    </w:p>
    <w:p w14:paraId="0000002F" w14:textId="77777777" w:rsidR="009A413A" w:rsidRDefault="00000000">
      <w:pPr>
        <w:spacing w:after="0" w:line="360" w:lineRule="auto"/>
      </w:pPr>
      <w:r>
        <w:rPr>
          <w:rFonts w:ascii="Arial" w:eastAsia="Arial" w:hAnsi="Arial" w:cs="Arial"/>
          <w:b/>
        </w:rPr>
        <w:t>Mitchell</w:t>
      </w:r>
    </w:p>
    <w:p w14:paraId="00000030" w14:textId="77777777" w:rsidR="009A413A" w:rsidRDefault="00000000">
      <w:pPr>
        <w:spacing w:after="0" w:line="360" w:lineRule="auto"/>
      </w:pPr>
      <w:r>
        <w:rPr>
          <w:rFonts w:ascii="Arial" w:eastAsia="Arial" w:hAnsi="Arial" w:cs="Arial"/>
        </w:rPr>
        <w:t>I'm really curious. It sounds like you've received some really helpful and encouraging feedback from the History Harvest, and it sounds like the curriculum is starting to be employed within different school systems. And it sounds like you're beginning this. How has the reception been from students, from teachers that are teaching it?</w:t>
      </w:r>
    </w:p>
    <w:p w14:paraId="00000031" w14:textId="77777777" w:rsidR="009A413A" w:rsidRDefault="009A413A">
      <w:pPr>
        <w:spacing w:after="0" w:line="360" w:lineRule="auto"/>
      </w:pPr>
    </w:p>
    <w:p w14:paraId="00000032" w14:textId="77777777" w:rsidR="009A413A" w:rsidRDefault="00000000">
      <w:pPr>
        <w:spacing w:after="0" w:line="360" w:lineRule="auto"/>
      </w:pPr>
      <w:r>
        <w:rPr>
          <w:rFonts w:ascii="Arial" w:eastAsia="Arial" w:hAnsi="Arial" w:cs="Arial"/>
          <w:b/>
        </w:rPr>
        <w:t>Jackson</w:t>
      </w:r>
    </w:p>
    <w:p w14:paraId="00000033" w14:textId="77777777" w:rsidR="009A413A" w:rsidRDefault="00000000">
      <w:pPr>
        <w:spacing w:after="0" w:line="360" w:lineRule="auto"/>
      </w:pPr>
      <w:r>
        <w:rPr>
          <w:rFonts w:ascii="Arial" w:eastAsia="Arial" w:hAnsi="Arial" w:cs="Arial"/>
        </w:rPr>
        <w:t>Yeah, so I mean, in terms of the logistics of what we've done, we're sort of three-quarters of the way through our first year. We worked for this first part with a group of 10 teachers, mostly a lot of second grade, fourth grade, a middle school teacher, and we worked with our graduate students and historians to do the really archival, deep archival work, to pull out sources, source materials that would be useful for the lessons these teachers wanted to build, and then the teachers turned it into lesson plans using a template we had developed. But in terms of our next steps, and this wasn't your question, but in terms of our next steps, we have our website is: historymatters.colostate.edu, and we're publicizing, for free, open access, all of our resource sets and lesson plans on the website that we're also continuing to build in courses I'm teaching here at CSU. So my current history class, 477: Teaching History students, just started their local history inquiry unit, and they are adding to they will be building resource sets and lesson plans to augment this work, to continue the work of the teachers that were involved in the original building then taught their lessons throughout the year and then revised their lesson plans for this final sort of submission or website publication. So they're basing those revisions on student responses.</w:t>
      </w:r>
    </w:p>
    <w:p w14:paraId="00000034" w14:textId="77777777" w:rsidR="009A413A" w:rsidRDefault="009A413A">
      <w:pPr>
        <w:spacing w:after="0" w:line="360" w:lineRule="auto"/>
      </w:pPr>
    </w:p>
    <w:p w14:paraId="00000035" w14:textId="77777777" w:rsidR="009A413A" w:rsidRDefault="00000000">
      <w:pPr>
        <w:spacing w:after="0" w:line="360" w:lineRule="auto"/>
      </w:pPr>
      <w:r>
        <w:rPr>
          <w:rFonts w:ascii="Arial" w:eastAsia="Arial" w:hAnsi="Arial" w:cs="Arial"/>
          <w:b/>
        </w:rPr>
        <w:t>Mitchell</w:t>
      </w:r>
    </w:p>
    <w:p w14:paraId="00000036" w14:textId="77777777" w:rsidR="009A413A" w:rsidRDefault="00000000">
      <w:pPr>
        <w:spacing w:after="0" w:line="360" w:lineRule="auto"/>
      </w:pPr>
      <w:r>
        <w:rPr>
          <w:rFonts w:ascii="Arial" w:eastAsia="Arial" w:hAnsi="Arial" w:cs="Arial"/>
        </w:rPr>
        <w:t>The amount of organization that must go into collaborating with so many different groups, students, teachers, other educators, people throughout the university, throughout the community, all of the people who are submitting archival items or descriptions or oral histories! I'm curious: So it sounds like it… You've been working with the teachers. They've started building out the lesson plans. Specifically, what reception have you had for students learning these elements of our place-based history?</w:t>
      </w:r>
    </w:p>
    <w:p w14:paraId="00000037" w14:textId="77777777" w:rsidR="009A413A" w:rsidRDefault="009A413A">
      <w:pPr>
        <w:spacing w:after="0" w:line="360" w:lineRule="auto"/>
      </w:pPr>
    </w:p>
    <w:p w14:paraId="00000038" w14:textId="77777777" w:rsidR="009A413A" w:rsidRDefault="009A413A">
      <w:pPr>
        <w:spacing w:after="0" w:line="360" w:lineRule="auto"/>
        <w:rPr>
          <w:rFonts w:ascii="Arial" w:eastAsia="Arial" w:hAnsi="Arial" w:cs="Arial"/>
          <w:b/>
        </w:rPr>
      </w:pPr>
    </w:p>
    <w:p w14:paraId="00000039" w14:textId="77777777" w:rsidR="009A413A" w:rsidRDefault="00000000">
      <w:pPr>
        <w:spacing w:after="0" w:line="360" w:lineRule="auto"/>
      </w:pPr>
      <w:r>
        <w:rPr>
          <w:rFonts w:ascii="Arial" w:eastAsia="Arial" w:hAnsi="Arial" w:cs="Arial"/>
          <w:b/>
        </w:rPr>
        <w:t>Jackson</w:t>
      </w:r>
    </w:p>
    <w:p w14:paraId="0000003A" w14:textId="77777777" w:rsidR="009A413A" w:rsidRDefault="00000000">
      <w:pPr>
        <w:spacing w:after="0" w:line="360" w:lineRule="auto"/>
        <w:rPr>
          <w:rFonts w:ascii="Arial" w:eastAsia="Arial" w:hAnsi="Arial" w:cs="Arial"/>
        </w:rPr>
      </w:pPr>
      <w:r>
        <w:rPr>
          <w:rFonts w:ascii="Arial" w:eastAsia="Arial" w:hAnsi="Arial" w:cs="Arial"/>
        </w:rPr>
        <w:t xml:space="preserve">I mean, I think in general, whenever they're able to see their spaces in their classrooms, they're inherently feeling like they have more agency. The history becomes less of this abstract story that happened in the past and more something that they are related to that one of the final pieces of this year's version of the History Harvest, or the History Matters Project, is we're building a untold Old Town historical walking tour based on curating all of the existing walking tours. My CSU students will, as an entire class, be doing an entire class sort of map development. They will then be the docents for this field trip, for my History Matters teachers to bring their second and fourth-grade students into Old Town about a month from now. So in terms of the student responses, I think it's certainly, we hope students are seeing themselves more in the history, but we're just continuing to bring them into the conversation, as far as inviting them to participate in finding ways to for them to bring their stories into this curriculum in terms of at least teacher responses. </w:t>
      </w:r>
    </w:p>
    <w:p w14:paraId="0000003B" w14:textId="77777777" w:rsidR="009A413A" w:rsidRDefault="009A413A">
      <w:pPr>
        <w:spacing w:after="0" w:line="360" w:lineRule="auto"/>
        <w:rPr>
          <w:rFonts w:ascii="Arial" w:eastAsia="Arial" w:hAnsi="Arial" w:cs="Arial"/>
        </w:rPr>
      </w:pPr>
    </w:p>
    <w:p w14:paraId="0000003C" w14:textId="77777777" w:rsidR="009A413A" w:rsidRDefault="00000000">
      <w:pPr>
        <w:spacing w:after="0" w:line="360" w:lineRule="auto"/>
      </w:pPr>
      <w:r>
        <w:rPr>
          <w:rFonts w:ascii="Arial" w:eastAsia="Arial" w:hAnsi="Arial" w:cs="Arial"/>
        </w:rPr>
        <w:t>You know, I get emails from the teachers I'm working with, with like “WOW!!!” in all caps and 27 exclamation points. And one teacher said specifically about the History Harvest that it was beyond their wildest imagination, how much it sort of landed with the students and how much it resonated with them to really be able to feel like they had something to say, that they could participate in history, not just be told about history.</w:t>
      </w:r>
    </w:p>
    <w:p w14:paraId="0000003D" w14:textId="77777777" w:rsidR="009A413A" w:rsidRDefault="009A413A">
      <w:pPr>
        <w:spacing w:after="0" w:line="360" w:lineRule="auto"/>
      </w:pPr>
    </w:p>
    <w:p w14:paraId="0000003E" w14:textId="77777777" w:rsidR="009A413A" w:rsidRDefault="00000000">
      <w:pPr>
        <w:spacing w:after="0" w:line="360" w:lineRule="auto"/>
      </w:pPr>
      <w:r>
        <w:rPr>
          <w:rFonts w:ascii="Arial" w:eastAsia="Arial" w:hAnsi="Arial" w:cs="Arial"/>
          <w:b/>
        </w:rPr>
        <w:t>Mitchell</w:t>
      </w:r>
    </w:p>
    <w:p w14:paraId="0000003F" w14:textId="77777777" w:rsidR="009A413A" w:rsidRDefault="00000000">
      <w:pPr>
        <w:spacing w:after="0" w:line="360" w:lineRule="auto"/>
      </w:pPr>
      <w:r>
        <w:rPr>
          <w:rFonts w:ascii="Arial" w:eastAsia="Arial" w:hAnsi="Arial" w:cs="Arial"/>
        </w:rPr>
        <w:t xml:space="preserve">For second graders to see themselves in history, what are the lasting benefits of that? Why is this something that we should be focusing so much time and energy on? </w:t>
      </w:r>
    </w:p>
    <w:p w14:paraId="00000040" w14:textId="77777777" w:rsidR="009A413A" w:rsidRDefault="009A413A">
      <w:pPr>
        <w:spacing w:after="0" w:line="360" w:lineRule="auto"/>
      </w:pPr>
    </w:p>
    <w:p w14:paraId="00000041" w14:textId="77777777" w:rsidR="009A413A" w:rsidRDefault="00000000">
      <w:pPr>
        <w:spacing w:after="0" w:line="360" w:lineRule="auto"/>
      </w:pPr>
      <w:r>
        <w:rPr>
          <w:rFonts w:ascii="Arial" w:eastAsia="Arial" w:hAnsi="Arial" w:cs="Arial"/>
          <w:b/>
        </w:rPr>
        <w:t>Jackson</w:t>
      </w:r>
    </w:p>
    <w:p w14:paraId="00000042" w14:textId="77777777" w:rsidR="009A413A" w:rsidRDefault="00000000">
      <w:pPr>
        <w:spacing w:after="0" w:line="360" w:lineRule="auto"/>
        <w:rPr>
          <w:rFonts w:ascii="Arial" w:eastAsia="Arial" w:hAnsi="Arial" w:cs="Arial"/>
        </w:rPr>
      </w:pPr>
      <w:r>
        <w:rPr>
          <w:rFonts w:ascii="Arial" w:eastAsia="Arial" w:hAnsi="Arial" w:cs="Arial"/>
        </w:rPr>
        <w:t xml:space="preserve">History has always been at the center of our culture wars. If we look back to the 1920s, the 1910s, they're having the same conversations about what history should look like and what social studies and history curriculum should look like. And history has always been at the center of these culture wars, because it's so personal. History is about how we create identity. It's how we build a collective identity and a collective memory. So that's why it's at the root of, you know, very real contentions and challenges. </w:t>
      </w:r>
    </w:p>
    <w:p w14:paraId="00000043" w14:textId="77777777" w:rsidR="009A413A" w:rsidRDefault="009A413A">
      <w:pPr>
        <w:spacing w:after="0" w:line="360" w:lineRule="auto"/>
        <w:rPr>
          <w:rFonts w:ascii="Arial" w:eastAsia="Arial" w:hAnsi="Arial" w:cs="Arial"/>
        </w:rPr>
      </w:pPr>
    </w:p>
    <w:p w14:paraId="00000044" w14:textId="77777777" w:rsidR="009A413A" w:rsidRDefault="00000000">
      <w:pPr>
        <w:spacing w:after="0" w:line="360" w:lineRule="auto"/>
      </w:pPr>
      <w:r>
        <w:rPr>
          <w:rFonts w:ascii="Arial" w:eastAsia="Arial" w:hAnsi="Arial" w:cs="Arial"/>
        </w:rPr>
        <w:t xml:space="preserve">So I see this, one of our big goals about why this is important for second graders, for fourth graders, for graduate students, and for us, is really about instead of having a conversation about critical race theory </w:t>
      </w:r>
      <w:r>
        <w:rPr>
          <w:rFonts w:ascii="Arial" w:eastAsia="Arial" w:hAnsi="Arial" w:cs="Arial"/>
        </w:rPr>
        <w:lastRenderedPageBreak/>
        <w:t>or certain K-12 teaching practices, or sort of these big, abstract, theoretical ideas, when we drill it down to the local so to us making this about un-told histories and local histories. It takes the conversation away from this being an external imposition of stories into the classroom, and it becomes a conversation about our community and our place. We're talking about the Black homesteading site Dearfield over in Greeley. We're talking about a theater on College Avenue in Old Town, or a hotel, or a home that used to house Black visiting professors who weren't allowed to stay in the hotels in Fort Collins when they were coming to CSU. It becomes a way to use our untold histories to build those bridges and to build that community, and to see how there are these untold histories that we are all a part of, as opposed to using history to divide us.</w:t>
      </w:r>
    </w:p>
    <w:p w14:paraId="00000045" w14:textId="77777777" w:rsidR="009A413A" w:rsidRDefault="009A413A">
      <w:pPr>
        <w:spacing w:after="0" w:line="360" w:lineRule="auto"/>
      </w:pPr>
    </w:p>
    <w:p w14:paraId="00000046" w14:textId="77777777" w:rsidR="009A413A" w:rsidRDefault="00000000">
      <w:pPr>
        <w:spacing w:after="0" w:line="360" w:lineRule="auto"/>
      </w:pPr>
      <w:r>
        <w:rPr>
          <w:rFonts w:ascii="Arial" w:eastAsia="Arial" w:hAnsi="Arial" w:cs="Arial"/>
          <w:b/>
        </w:rPr>
        <w:t>Jacobsen</w:t>
      </w:r>
    </w:p>
    <w:p w14:paraId="00000047" w14:textId="77777777" w:rsidR="009A413A" w:rsidRDefault="00000000">
      <w:pPr>
        <w:spacing w:after="0" w:line="360" w:lineRule="auto"/>
      </w:pPr>
      <w:r>
        <w:rPr>
          <w:rFonts w:ascii="Arial" w:eastAsia="Arial" w:hAnsi="Arial" w:cs="Arial"/>
        </w:rPr>
        <w:t>You know, I'm wondering what your thoughts are when we're exploring untold histories, and say some of the histories that we're exploring might be connected to negative moments or difficult times or challenges experienced by certain people or individuals. And so one of the concerns that I've heard is that there's a fear that students in the classroom will feel, like, guilty that their identity is associated with those past or untold, you know, history. So I'm wondering, you know, what are your thoughts on this? How we address that in bringing these really hyper-local case studies here, but also deal with sort of that connection, whether it's emotional or there's actually kind of like a lineage, or…</w:t>
      </w:r>
    </w:p>
    <w:p w14:paraId="00000048" w14:textId="77777777" w:rsidR="009A413A" w:rsidRDefault="009A413A">
      <w:pPr>
        <w:spacing w:after="0" w:line="360" w:lineRule="auto"/>
      </w:pPr>
    </w:p>
    <w:p w14:paraId="00000049" w14:textId="77777777" w:rsidR="009A413A" w:rsidRDefault="00000000">
      <w:pPr>
        <w:spacing w:after="0" w:line="360" w:lineRule="auto"/>
      </w:pPr>
      <w:r>
        <w:rPr>
          <w:rFonts w:ascii="Arial" w:eastAsia="Arial" w:hAnsi="Arial" w:cs="Arial"/>
          <w:b/>
        </w:rPr>
        <w:t>Jackson</w:t>
      </w:r>
    </w:p>
    <w:p w14:paraId="0000004A" w14:textId="77777777" w:rsidR="009A413A" w:rsidRDefault="00000000">
      <w:pPr>
        <w:spacing w:after="0" w:line="360" w:lineRule="auto"/>
        <w:rPr>
          <w:rFonts w:ascii="Arial" w:eastAsia="Arial" w:hAnsi="Arial" w:cs="Arial"/>
        </w:rPr>
      </w:pPr>
      <w:r>
        <w:rPr>
          <w:rFonts w:ascii="Arial" w:eastAsia="Arial" w:hAnsi="Arial" w:cs="Arial"/>
        </w:rPr>
        <w:t xml:space="preserve">Yeah, that is a really hard question, and it is also about… So I'll use an example, and then maybe I can come back to better answer your question. Part of the reason we have a lot of second-grade and fourth-grade teachers on this project, I should probably explain it has to do with state standards. </w:t>
      </w:r>
    </w:p>
    <w:p w14:paraId="0000004B" w14:textId="77777777" w:rsidR="009A413A" w:rsidRDefault="009A413A">
      <w:pPr>
        <w:spacing w:after="0" w:line="360" w:lineRule="auto"/>
        <w:rPr>
          <w:rFonts w:ascii="Arial" w:eastAsia="Arial" w:hAnsi="Arial" w:cs="Arial"/>
        </w:rPr>
      </w:pPr>
    </w:p>
    <w:p w14:paraId="0000004C" w14:textId="77777777" w:rsidR="009A413A" w:rsidRDefault="00000000">
      <w:pPr>
        <w:spacing w:after="0" w:line="360" w:lineRule="auto"/>
        <w:rPr>
          <w:rFonts w:ascii="Arial" w:eastAsia="Arial" w:hAnsi="Arial" w:cs="Arial"/>
        </w:rPr>
      </w:pPr>
      <w:r>
        <w:rPr>
          <w:rFonts w:ascii="Arial" w:eastAsia="Arial" w:hAnsi="Arial" w:cs="Arial"/>
        </w:rPr>
        <w:t xml:space="preserve">In second grade, the state’s history standards are local and community. Fourth-grade state standards are Colorado history. It doesn't mean that, you know, fifth graders are still talking about civil rights, and 11th graders are still doing US history, and so I still think it's really important to bring the local into those places to make it relevant. But that's also why we do have, we do have a lot of second and fourth-grade teachers working with us right now. So, I was working with these second-grade teachers, and they wanted to revise their Pioneer Day. And she basically said, You know, okay, this is what we've been doing. We've been doing a “us and them” Pioneer Day. And we've been, you know, we look at pioneer schools, and then we look at schools today, and we have students compare, and we look at pioneer houses, and then we have them compare and contrast with their houses today, and she said, and then we talk about Chief Friday and sort of indigenous Fort Collins folks at a later date. </w:t>
      </w:r>
    </w:p>
    <w:p w14:paraId="0000004D" w14:textId="77777777" w:rsidR="009A413A" w:rsidRDefault="009A413A">
      <w:pPr>
        <w:spacing w:after="0" w:line="360" w:lineRule="auto"/>
        <w:rPr>
          <w:rFonts w:ascii="Arial" w:eastAsia="Arial" w:hAnsi="Arial" w:cs="Arial"/>
        </w:rPr>
      </w:pPr>
    </w:p>
    <w:p w14:paraId="0000004E" w14:textId="77777777" w:rsidR="009A413A" w:rsidRDefault="00000000">
      <w:pPr>
        <w:spacing w:after="0" w:line="360" w:lineRule="auto"/>
        <w:rPr>
          <w:rFonts w:ascii="Arial" w:eastAsia="Arial" w:hAnsi="Arial" w:cs="Arial"/>
        </w:rPr>
      </w:pPr>
      <w:r>
        <w:rPr>
          <w:rFonts w:ascii="Arial" w:eastAsia="Arial" w:hAnsi="Arial" w:cs="Arial"/>
        </w:rPr>
        <w:t xml:space="preserve">And so my first thought was, there's no reason not to. I'm not saying don't study pioneers. I just thought – My first suggestion was, well, what if we just study them together? You know, when we're talking about Fort Collins, specifically, to Fort Collins, we have these contemporaries in the 19th century. So, how do we talk about them in conversation, rather than in isolation? And a suggestion that I had seen in research and literature was when we're talking about state histories, or Colorado histories, or pioneer histories, rethinking the language we're using, thinking about who can be included. So for our purposes, what we tried out was calling this unit, well, technically, their entire year now is going to be Fort Collins Ancestors, because all of these things are a part of telling the history of Fort Collins, pioneers, Arapaho, Ute, Black settlers, Black cowboys, Hispanic beat workers, Germans from Russia. There's a specific category. Don't quote me on it if I said it wrong, but there is so, I mean, these are all part of a larger story that doesn't have to be in conflict. </w:t>
      </w:r>
    </w:p>
    <w:p w14:paraId="0000004F" w14:textId="77777777" w:rsidR="009A413A" w:rsidRDefault="009A413A">
      <w:pPr>
        <w:spacing w:after="0" w:line="360" w:lineRule="auto"/>
        <w:rPr>
          <w:rFonts w:ascii="Arial" w:eastAsia="Arial" w:hAnsi="Arial" w:cs="Arial"/>
        </w:rPr>
      </w:pPr>
    </w:p>
    <w:p w14:paraId="00000050" w14:textId="77777777" w:rsidR="009A413A" w:rsidRDefault="00000000">
      <w:pPr>
        <w:spacing w:after="0" w:line="360" w:lineRule="auto"/>
        <w:rPr>
          <w:rFonts w:ascii="Arial" w:eastAsia="Arial" w:hAnsi="Arial" w:cs="Arial"/>
        </w:rPr>
      </w:pPr>
      <w:r>
        <w:rPr>
          <w:rFonts w:ascii="Arial" w:eastAsia="Arial" w:hAnsi="Arial" w:cs="Arial"/>
        </w:rPr>
        <w:t xml:space="preserve">And so the first thing I said was, okay, let's call it Fort Collins Ancestors instead of Pioneer Day, because we can't say Fort Collins settlers, Fort Collins builders. I mean, we're because then we're erasing the indigenous presence that predated that. So, thinking about ancestors, all of these groups were a part of building our present. And then I asked us to shift just the vocabulary. So instead of saying who were pioneers and who were indigenous, we just shifted it to say who are pioneers and who are indigenous people that live in Fort Collins or historically resided here. And to me, that did work of reminding us that, yes, this is a historical story, but it's also a contemporary story, and that there actually is more connection. And so certainly they read about Cheyenne teepee construction alongside pioneer sod houses, and they did observe the differences about how these are physically different housing constructions. But then they did a triple Venn diagram. So instead of it just being a past, present, us and them sort of comparison, they did work to actually look at the points of comparison between the ways that pioneers gathered their food, the way that indigenous populations gather their food in the way that these second graders in Fort Collins get their food. </w:t>
      </w:r>
    </w:p>
    <w:p w14:paraId="00000051" w14:textId="77777777" w:rsidR="009A413A" w:rsidRDefault="009A413A">
      <w:pPr>
        <w:spacing w:after="0" w:line="360" w:lineRule="auto"/>
        <w:rPr>
          <w:rFonts w:ascii="Arial" w:eastAsia="Arial" w:hAnsi="Arial" w:cs="Arial"/>
        </w:rPr>
      </w:pPr>
    </w:p>
    <w:p w14:paraId="00000052" w14:textId="77777777" w:rsidR="009A413A" w:rsidRDefault="00000000">
      <w:pPr>
        <w:spacing w:after="0" w:line="360" w:lineRule="auto"/>
        <w:rPr>
          <w:rFonts w:ascii="Arial" w:eastAsia="Arial" w:hAnsi="Arial" w:cs="Arial"/>
        </w:rPr>
      </w:pPr>
      <w:r>
        <w:rPr>
          <w:rFonts w:ascii="Arial" w:eastAsia="Arial" w:hAnsi="Arial" w:cs="Arial"/>
        </w:rPr>
        <w:t xml:space="preserve">So that long-winded story is a way to go back to this question about, okay, how do we build community when we're telling hard histories? And I think part of it is really just about making the untold histories less invisible, so that it's not oh, we're telling one story and not telling another, but we're actually just trying to be more comprehensive, more complete, more nuanced with this is all a part of our history. I will say that the teacher who was working on this, she said, when we initially started that, “I don't want to mess up. I don't want to do the wrong thing.” And that also struck me, as far as: okay, when we're doing this work together, we have to be willing, as teachers, as teacher educators, as historians, to </w:t>
      </w:r>
      <w:r>
        <w:rPr>
          <w:rFonts w:ascii="Arial" w:eastAsia="Arial" w:hAnsi="Arial" w:cs="Arial"/>
        </w:rPr>
        <w:lastRenderedPageBreak/>
        <w:t>mess up and to risk because that is how we're going to move forward and make sure that all of our students feel seen and heard. And so in answer to this question about how to build community out of history, rather than highlighting differences, I think it really is about making sure that we are telling the history. I think an untold history is helpful to all students, not just our students of color. I think it can disproportionately benefit our students of color to make sure that they're being seen in the classroom. This can have long, systemic, long-term impacts in terms of graduation rates, etc. But I actually think these untold histories and under told histories can be helpful for our community at large, in terms of how we think about Fort Collins, how we think about Colorado, how we think about our collective identity, because even though there are challenging pieces of the past, we need to be able to talk about it and reckon with these, these challenging historical moments. My philosophy of history is that we can't deconstruct something unless we know how something was constructed, and if we know how something was constructed, then we can work to deconstruct it or impact our current moment. So that, to me, is a part of why, the why of this matters.</w:t>
      </w:r>
    </w:p>
    <w:p w14:paraId="00000053" w14:textId="77777777" w:rsidR="009A413A" w:rsidRDefault="009A413A">
      <w:pPr>
        <w:spacing w:after="0" w:line="360" w:lineRule="auto"/>
        <w:rPr>
          <w:rFonts w:ascii="Arial" w:eastAsia="Arial" w:hAnsi="Arial" w:cs="Arial"/>
        </w:rPr>
      </w:pPr>
    </w:p>
    <w:p w14:paraId="00000054" w14:textId="77777777" w:rsidR="009A413A" w:rsidRDefault="00000000">
      <w:pPr>
        <w:spacing w:after="0" w:line="360" w:lineRule="auto"/>
      </w:pPr>
      <w:r>
        <w:rPr>
          <w:rFonts w:ascii="Arial" w:eastAsia="Arial" w:hAnsi="Arial" w:cs="Arial"/>
          <w:b/>
        </w:rPr>
        <w:t>Mitchell</w:t>
      </w:r>
    </w:p>
    <w:p w14:paraId="00000055" w14:textId="77777777" w:rsidR="009A413A" w:rsidRDefault="00000000">
      <w:pPr>
        <w:spacing w:after="0" w:line="360" w:lineRule="auto"/>
      </w:pPr>
      <w:r>
        <w:rPr>
          <w:rFonts w:ascii="Arial" w:eastAsia="Arial" w:hAnsi="Arial" w:cs="Arial"/>
        </w:rPr>
        <w:t xml:space="preserve">Thank you. That was such a thorough explanation with great, like, tangible examples. Like I said, I feel like I thought I understood it at the beginning, and then you really took us there, and now I feel like I have a much better understanding. So thank you so much. I really appreciate your time. </w:t>
      </w:r>
    </w:p>
    <w:p w14:paraId="00000056" w14:textId="77777777" w:rsidR="009A413A" w:rsidRDefault="009A413A">
      <w:pPr>
        <w:spacing w:after="0" w:line="360" w:lineRule="auto"/>
        <w:rPr>
          <w:rFonts w:ascii="Arial" w:eastAsia="Arial" w:hAnsi="Arial" w:cs="Arial"/>
          <w:b/>
        </w:rPr>
      </w:pPr>
    </w:p>
    <w:p w14:paraId="00000057" w14:textId="77777777" w:rsidR="009A413A" w:rsidRDefault="00000000">
      <w:pPr>
        <w:spacing w:after="0" w:line="360" w:lineRule="auto"/>
      </w:pPr>
      <w:r>
        <w:rPr>
          <w:rFonts w:ascii="Arial" w:eastAsia="Arial" w:hAnsi="Arial" w:cs="Arial"/>
          <w:b/>
        </w:rPr>
        <w:t>Jackson</w:t>
      </w:r>
    </w:p>
    <w:p w14:paraId="00000058" w14:textId="77777777" w:rsidR="009A413A" w:rsidRDefault="00000000">
      <w:pPr>
        <w:spacing w:after="0" w:line="360" w:lineRule="auto"/>
      </w:pPr>
      <w:r>
        <w:rPr>
          <w:rFonts w:ascii="Arial" w:eastAsia="Arial" w:hAnsi="Arial" w:cs="Arial"/>
        </w:rPr>
        <w:t>You're welcome and taking the time to prepare and boil this down too, because it's such a massive</w:t>
      </w:r>
    </w:p>
    <w:p w14:paraId="00000059" w14:textId="77777777" w:rsidR="009A413A" w:rsidRDefault="00000000">
      <w:pPr>
        <w:spacing w:after="0" w:line="360" w:lineRule="auto"/>
      </w:pPr>
      <w:r>
        <w:rPr>
          <w:rFonts w:ascii="Arial" w:eastAsia="Arial" w:hAnsi="Arial" w:cs="Arial"/>
        </w:rPr>
        <w:t>project, there are a lot of threads, and I've been told I need to work on my elevator speech. So this is a part of it, but there are so many, you know, threads because, you know, in terms of, yes, we're doing this work in the K-12 classrooms, but we're also, it's right here at CSU. My grad students are working on it, my undergrads are working on it, and we're all with the idea that we can all contribute to this larger story, this larger project, this larger future.</w:t>
      </w:r>
    </w:p>
    <w:p w14:paraId="0000005A" w14:textId="77777777" w:rsidR="009A413A" w:rsidRDefault="009A413A">
      <w:pPr>
        <w:spacing w:after="0" w:line="360" w:lineRule="auto"/>
      </w:pPr>
    </w:p>
    <w:p w14:paraId="0000005B" w14:textId="77777777" w:rsidR="009A413A" w:rsidRDefault="00000000">
      <w:pPr>
        <w:spacing w:after="0" w:line="360" w:lineRule="auto"/>
      </w:pPr>
      <w:r>
        <w:rPr>
          <w:rFonts w:ascii="Arial" w:eastAsia="Arial" w:hAnsi="Arial" w:cs="Arial"/>
          <w:b/>
        </w:rPr>
        <w:t>Mitchell</w:t>
      </w:r>
    </w:p>
    <w:p w14:paraId="0000005C" w14:textId="77777777" w:rsidR="009A413A" w:rsidRDefault="00000000">
      <w:pPr>
        <w:spacing w:after="0" w:line="360" w:lineRule="auto"/>
      </w:pPr>
      <w:r>
        <w:rPr>
          <w:rFonts w:ascii="Arial" w:eastAsia="Arial" w:hAnsi="Arial" w:cs="Arial"/>
        </w:rPr>
        <w:t xml:space="preserve">Brilliant, well, thank you. Thank you. </w:t>
      </w:r>
    </w:p>
    <w:p w14:paraId="0000005D" w14:textId="77777777" w:rsidR="009A413A" w:rsidRDefault="009A413A">
      <w:pPr>
        <w:spacing w:after="0" w:line="360" w:lineRule="auto"/>
      </w:pPr>
    </w:p>
    <w:p w14:paraId="0000005E" w14:textId="77777777" w:rsidR="009A413A" w:rsidRDefault="00000000">
      <w:pPr>
        <w:spacing w:after="0" w:line="360" w:lineRule="auto"/>
      </w:pPr>
      <w:r>
        <w:rPr>
          <w:rFonts w:ascii="Arial" w:eastAsia="Arial" w:hAnsi="Arial" w:cs="Arial"/>
          <w:b/>
        </w:rPr>
        <w:t>Jacobsen</w:t>
      </w:r>
    </w:p>
    <w:p w14:paraId="0000005F" w14:textId="77777777" w:rsidR="009A413A" w:rsidRDefault="00000000">
      <w:pPr>
        <w:spacing w:after="0" w:line="360" w:lineRule="auto"/>
      </w:pPr>
      <w:r>
        <w:rPr>
          <w:rFonts w:ascii="Arial" w:eastAsia="Arial" w:hAnsi="Arial" w:cs="Arial"/>
        </w:rPr>
        <w:t>We're really proud of the work that's coming out of the College of Liberal Arts and its impact on our lives, and we're excited to share it with you. Thank you so much for listening.</w:t>
      </w:r>
    </w:p>
    <w:sectPr w:rsidR="009A413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0CE8" w14:textId="77777777" w:rsidR="00C46DD2" w:rsidRDefault="00C46DD2">
      <w:pPr>
        <w:spacing w:after="0" w:line="240" w:lineRule="auto"/>
      </w:pPr>
      <w:r>
        <w:separator/>
      </w:r>
    </w:p>
  </w:endnote>
  <w:endnote w:type="continuationSeparator" w:id="0">
    <w:p w14:paraId="291CE9B7" w14:textId="77777777" w:rsidR="00C46DD2" w:rsidRDefault="00C4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9A413A"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4" w14:textId="77777777" w:rsidR="009A413A"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5" w14:textId="77777777" w:rsidR="009A413A" w:rsidRDefault="009A413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6D9B473D" w:rsidR="009A413A"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55516">
      <w:rPr>
        <w:rFonts w:ascii="Arial" w:eastAsia="Arial" w:hAnsi="Arial" w:cs="Arial"/>
        <w:noProof/>
        <w:color w:val="000000"/>
      </w:rPr>
      <w:t>1</w:t>
    </w:r>
    <w:r>
      <w:rPr>
        <w:rFonts w:ascii="Arial" w:eastAsia="Arial" w:hAnsi="Arial" w:cs="Arial"/>
        <w:color w:val="000000"/>
      </w:rPr>
      <w:fldChar w:fldCharType="end"/>
    </w:r>
  </w:p>
  <w:p w14:paraId="00000067" w14:textId="77777777" w:rsidR="009A413A" w:rsidRDefault="009A413A">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5mpt40rkz62m"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9A413A" w:rsidRDefault="009A41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715B" w14:textId="77777777" w:rsidR="00C46DD2" w:rsidRDefault="00C46DD2">
      <w:pPr>
        <w:spacing w:after="0" w:line="240" w:lineRule="auto"/>
      </w:pPr>
      <w:r>
        <w:separator/>
      </w:r>
    </w:p>
  </w:footnote>
  <w:footnote w:type="continuationSeparator" w:id="0">
    <w:p w14:paraId="1F174424" w14:textId="77777777" w:rsidR="00C46DD2" w:rsidRDefault="00C4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9A413A" w:rsidRDefault="009A413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77777777" w:rsidR="009A413A" w:rsidRDefault="009A413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77777777" w:rsidR="009A413A" w:rsidRDefault="009A413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B7601"/>
    <w:multiLevelType w:val="multilevel"/>
    <w:tmpl w:val="A62A48E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4351866">
    <w:abstractNumId w:val="0"/>
  </w:num>
  <w:num w:numId="2" w16cid:durableId="1989477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340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911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502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469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3A"/>
    <w:rsid w:val="00676690"/>
    <w:rsid w:val="009A413A"/>
    <w:rsid w:val="00C46DD2"/>
    <w:rsid w:val="00E5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7F3144C-D5DB-AD43-B3E1-5085D6F5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xVBF3ZK3rOHIITmaDNcwGoBjQ==">CgMxLjAyDmguNW1wdDQwcmt6NjJtOAByITF0ZWdEMGc3NXFTZ0FDOTFiMkR2LXBHU0VSMnI2dnFFOQ==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4C25D7-A2B7-447F-A3D0-95BFDDB06CA6}"/>
</file>

<file path=customXml/itemProps3.xml><?xml version="1.0" encoding="utf-8"?>
<ds:datastoreItem xmlns:ds="http://schemas.openxmlformats.org/officeDocument/2006/customXml" ds:itemID="{7CDCDDA8-1730-49C3-B80D-D6352C9AAB1F}"/>
</file>

<file path=customXml/itemProps4.xml><?xml version="1.0" encoding="utf-8"?>
<ds:datastoreItem xmlns:ds="http://schemas.openxmlformats.org/officeDocument/2006/customXml" ds:itemID="{570BC2CB-915D-4AA1-8BF4-6FA930339EEB}"/>
</file>

<file path=docProps/app.xml><?xml version="1.0" encoding="utf-8"?>
<Properties xmlns="http://schemas.openxmlformats.org/officeDocument/2006/extended-properties" xmlns:vt="http://schemas.openxmlformats.org/officeDocument/2006/docPropsVTypes">
  <Template>Normal.dotm</Template>
  <TotalTime>0</TotalTime>
  <Pages>9</Pages>
  <Words>3540</Words>
  <Characters>20178</Characters>
  <Application>Microsoft Office Word</Application>
  <DocSecurity>0</DocSecurity>
  <Lines>168</Lines>
  <Paragraphs>47</Paragraphs>
  <ScaleCrop>false</ScaleCrop>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10500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