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JESSIE K. LUNA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noProof/>
        </w:rPr>
        <w:pict w14:anchorId="612334D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2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p w14:paraId="00000003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Department of Sociology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jessie.luna@colostate.edu</w:t>
      </w:r>
    </w:p>
    <w:p w14:paraId="00000004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Colorado State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ResearchGate</w:t>
        </w:r>
      </w:hyperlink>
    </w:p>
    <w:p w14:paraId="00000005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 266, Andrew G. Clark Building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(303) 218-0678</w:t>
      </w:r>
    </w:p>
    <w:p w14:paraId="00000006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Fort Collins, CO 80523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7" w14:textId="77777777" w:rsidR="00002BCB" w:rsidRDefault="00002BCB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9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POSITIONS</w:t>
      </w:r>
    </w:p>
    <w:p w14:paraId="0000000A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p w14:paraId="0000000B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2018 -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Assistant Professor, Department of Sociology, Colorado State University</w:t>
      </w:r>
    </w:p>
    <w:p w14:paraId="0000000C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Faculty Affiliate, Center for Environmental Justice</w:t>
      </w:r>
    </w:p>
    <w:p w14:paraId="0000000D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Faculty Associate, Center for Fair and Alternative Trade</w:t>
      </w:r>
    </w:p>
    <w:p w14:paraId="0000000E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F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CATION</w:t>
      </w:r>
    </w:p>
    <w:p w14:paraId="00000010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11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Ph.D.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2018, Sociology, University of Colorado Boulder. Dissertation title: “Capitalism, Culture, </w:t>
      </w:r>
    </w:p>
    <w:p w14:paraId="00000012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and Cotton: New Agricultural Technologies in Burkina Faso.” Chair: Jill Harrison; Committee: Lori Hunter, Liam Downey, Emily Yeh (Geography), Mara Goldman (</w:t>
      </w:r>
      <w:proofErr w:type="spellStart"/>
      <w:r>
        <w:rPr>
          <w:rFonts w:ascii="Times New Roman" w:eastAsia="Times New Roman" w:hAnsi="Times New Roman" w:cs="Times New Roman"/>
        </w:rPr>
        <w:t>Geog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013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00000014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M.A.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2012, Sustainable Development, The Graduate Institute of International and</w:t>
      </w:r>
    </w:p>
    <w:p w14:paraId="00000015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Development Studies, Geneva, Switzerland</w:t>
      </w:r>
    </w:p>
    <w:p w14:paraId="00000016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00000017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B.A.</w:t>
      </w:r>
      <w:r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2006, International Relations; Film Production, University of Southern California, Los</w:t>
      </w:r>
    </w:p>
    <w:p w14:paraId="00000018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Angeles, </w:t>
      </w:r>
      <w:r>
        <w:rPr>
          <w:rFonts w:ascii="Times New Roman" w:eastAsia="Times New Roman" w:hAnsi="Times New Roman" w:cs="Times New Roman"/>
          <w:i/>
        </w:rPr>
        <w:t xml:space="preserve">magna cum laude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00000019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1A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AREAS OF SPECIALIZATION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B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1C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Environmental Sociology, Sociology of Race, Sociology of Food and Agriculture, Development Sociology, Political Ecology, Science and Technology Studies, Qualitative Methods, Embodiment</w:t>
      </w:r>
    </w:p>
    <w:p w14:paraId="0000001D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0000001E" w14:textId="77777777" w:rsidR="00002BCB" w:rsidRDefault="008E73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PEER REVIEWED JOURNAL ARTICLES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F" w14:textId="77777777" w:rsidR="00002BCB" w:rsidRDefault="00002BCB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12"/>
          <w:szCs w:val="12"/>
        </w:rPr>
      </w:pPr>
      <w:bookmarkStart w:id="0" w:name="_ri2lb7n6t4uy" w:colFirst="0" w:colLast="0"/>
      <w:bookmarkEnd w:id="0"/>
    </w:p>
    <w:p w14:paraId="00000020" w14:textId="77777777" w:rsidR="00002BCB" w:rsidRDefault="008E736C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bookmarkStart w:id="1" w:name="_drahg79d2rv5" w:colFirst="0" w:colLast="0"/>
      <w:bookmarkEnd w:id="1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Luna, Jessie K., Becca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Chalit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Hernandez, and Abdoulaye Sawadogo. 2021. “</w:t>
      </w:r>
      <w:hyperlink r:id="rId8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highlight w:val="white"/>
            <w:u w:val="single"/>
          </w:rPr>
          <w:t xml:space="preserve">The paradoxes of </w:t>
        </w:r>
      </w:hyperlink>
    </w:p>
    <w:bookmarkStart w:id="2" w:name="_mc8jmxu7q812" w:colFirst="0" w:colLast="0"/>
    <w:bookmarkEnd w:id="2"/>
    <w:p w14:paraId="00000021" w14:textId="77777777" w:rsidR="00002BCB" w:rsidRDefault="008E736C">
      <w:pPr>
        <w:pStyle w:val="Heading2"/>
        <w:keepNext w:val="0"/>
        <w:keepLines w:val="0"/>
        <w:spacing w:before="0" w:after="0"/>
        <w:ind w:firstLine="72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r>
        <w:fldChar w:fldCharType="begin"/>
      </w:r>
      <w:r>
        <w:instrText xml:space="preserve"> HYPERLINK</w:instrText>
      </w:r>
      <w:r>
        <w:instrText xml:space="preserve"> "https://doi.org/10.1016/j.geoforum.2021.09.014"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22"/>
          <w:szCs w:val="22"/>
          <w:highlight w:val="white"/>
          <w:u w:val="single"/>
        </w:rPr>
        <w:t>purity</w:t>
      </w:r>
      <w:r>
        <w:rPr>
          <w:rFonts w:ascii="Times New Roman" w:eastAsia="Times New Roman" w:hAnsi="Times New Roman" w:cs="Times New Roman"/>
          <w:color w:val="1155CC"/>
          <w:sz w:val="22"/>
          <w:szCs w:val="22"/>
          <w:highlight w:val="white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in organic agriculture in Burkina Faso.”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  <w:t>Geoforum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127:</w:t>
      </w:r>
      <w:r>
        <w:rPr>
          <w:rFonts w:ascii="Times New Roman" w:eastAsia="Times New Roman" w:hAnsi="Times New Roman" w:cs="Times New Roman"/>
          <w:color w:val="2E2E2E"/>
          <w:sz w:val="21"/>
          <w:szCs w:val="21"/>
          <w:highlight w:val="white"/>
        </w:rPr>
        <w:t>46-56.</w:t>
      </w:r>
    </w:p>
    <w:p w14:paraId="00000022" w14:textId="77777777" w:rsidR="00002BCB" w:rsidRDefault="00002BCB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color w:val="222222"/>
          <w:sz w:val="12"/>
          <w:szCs w:val="12"/>
          <w:highlight w:val="white"/>
        </w:rPr>
      </w:pPr>
      <w:bookmarkStart w:id="3" w:name="_ilxkpfpk1o2r" w:colFirst="0" w:colLast="0"/>
      <w:bookmarkEnd w:id="3"/>
    </w:p>
    <w:p w14:paraId="00000023" w14:textId="77777777" w:rsidR="00002BCB" w:rsidRDefault="008E736C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4" w:name="_dinnc9blywvd" w:colFirst="0" w:colLast="0"/>
      <w:bookmarkEnd w:id="4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Stein, Serena, and Jessie K. Luna. 2021. “</w:t>
      </w:r>
      <w:hyperlink r:id="rId9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Toxic Sensorium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: Agrochemicals in the African</w:t>
      </w:r>
    </w:p>
    <w:p w14:paraId="00000024" w14:textId="77777777" w:rsidR="00002BCB" w:rsidRDefault="008E736C">
      <w:pPr>
        <w:pStyle w:val="Heading2"/>
        <w:keepNext w:val="0"/>
        <w:keepLines w:val="0"/>
        <w:spacing w:before="0" w:after="0"/>
        <w:ind w:firstLine="72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bookmarkStart w:id="5" w:name="_myklnjgmktzw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Anthropocene.” </w:t>
      </w:r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  <w:t>Environment and Society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12:87-107.</w:t>
      </w:r>
    </w:p>
    <w:p w14:paraId="00000025" w14:textId="77777777" w:rsidR="00002BCB" w:rsidRDefault="00002BCB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color w:val="222222"/>
          <w:sz w:val="12"/>
          <w:szCs w:val="12"/>
          <w:highlight w:val="white"/>
        </w:rPr>
      </w:pPr>
      <w:bookmarkStart w:id="6" w:name="_kzvcmkpv514i" w:colFirst="0" w:colLast="0"/>
      <w:bookmarkEnd w:id="6"/>
    </w:p>
    <w:p w14:paraId="00000026" w14:textId="77777777" w:rsidR="00002BCB" w:rsidRDefault="008E736C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7" w:name="_kregt8ycowo" w:colFirst="0" w:colLast="0"/>
      <w:bookmarkEnd w:id="7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Luna, Jessie </w:t>
      </w:r>
      <w:proofErr w:type="gramStart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K.</w:t>
      </w:r>
      <w:proofErr w:type="gramEnd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and Brian Dowd-Uribe. 2020. “</w:t>
      </w:r>
      <w:hyperlink r:id="rId10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Knowledge politics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and the Bt cotton success narrative in</w:t>
      </w:r>
    </w:p>
    <w:p w14:paraId="00000027" w14:textId="77777777" w:rsidR="00002BCB" w:rsidRDefault="008E736C">
      <w:pPr>
        <w:pStyle w:val="Heading2"/>
        <w:keepNext w:val="0"/>
        <w:keepLines w:val="0"/>
        <w:spacing w:before="0" w:after="0"/>
        <w:ind w:firstLine="72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bookmarkStart w:id="8" w:name="_72nkt69llg2f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Burkina Faso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.” </w:t>
      </w:r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  <w:t xml:space="preserve">World Development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136(105127). </w:t>
      </w:r>
    </w:p>
    <w:p w14:paraId="00000028" w14:textId="77777777" w:rsidR="00002BCB" w:rsidRDefault="00002BCB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color w:val="222222"/>
          <w:sz w:val="12"/>
          <w:szCs w:val="12"/>
          <w:highlight w:val="white"/>
        </w:rPr>
      </w:pPr>
      <w:bookmarkStart w:id="9" w:name="_2udgw9j6qk1p" w:colFirst="0" w:colLast="0"/>
      <w:bookmarkEnd w:id="9"/>
    </w:p>
    <w:p w14:paraId="00000029" w14:textId="77777777" w:rsidR="00002BCB" w:rsidRDefault="008E736C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</w:pPr>
      <w:bookmarkStart w:id="10" w:name="_o5cech583hr0" w:colFirst="0" w:colLast="0"/>
      <w:bookmarkEnd w:id="10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Luna, Jessie K. 2020. “</w:t>
      </w:r>
      <w:hyperlink r:id="rId11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highlight w:val="white"/>
            <w:u w:val="single"/>
          </w:rPr>
          <w:t>Peasant essentialism in GMO debates</w:t>
        </w:r>
      </w:hyperlink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: Bt cotton in Burkina Faso.” </w:t>
      </w:r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  <w:t xml:space="preserve">Journal of </w:t>
      </w:r>
    </w:p>
    <w:p w14:paraId="0000002A" w14:textId="77777777" w:rsidR="00002BCB" w:rsidRDefault="008E736C">
      <w:pPr>
        <w:pStyle w:val="Heading2"/>
        <w:keepNext w:val="0"/>
        <w:keepLines w:val="0"/>
        <w:spacing w:before="0" w:after="0"/>
        <w:ind w:firstLine="72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bookmarkStart w:id="11" w:name="_4awpkne25si9" w:colFirst="0" w:colLast="0"/>
      <w:bookmarkEnd w:id="11"/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  <w:t>Agrarian Change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 xml:space="preserve"> 20(4): 579-597.</w:t>
      </w:r>
      <w:r>
        <w:rPr>
          <w:color w:val="767676"/>
          <w:sz w:val="21"/>
          <w:szCs w:val="21"/>
          <w:highlight w:val="white"/>
        </w:rPr>
        <w:t xml:space="preserve"> </w:t>
      </w:r>
    </w:p>
    <w:p w14:paraId="0000002B" w14:textId="77777777" w:rsidR="00002BCB" w:rsidRDefault="00002BCB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12"/>
          <w:szCs w:val="12"/>
        </w:rPr>
      </w:pPr>
      <w:bookmarkStart w:id="12" w:name="_whdqsqa5hq16" w:colFirst="0" w:colLast="0"/>
      <w:bookmarkEnd w:id="12"/>
    </w:p>
    <w:p w14:paraId="0000002C" w14:textId="77777777" w:rsidR="00002BCB" w:rsidRDefault="008E736C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bookmarkStart w:id="13" w:name="_219vq268tewf" w:colFirst="0" w:colLast="0"/>
      <w:bookmarkEnd w:id="13"/>
      <w:r>
        <w:rPr>
          <w:rFonts w:ascii="Times New Roman" w:eastAsia="Times New Roman" w:hAnsi="Times New Roman" w:cs="Times New Roman"/>
          <w:sz w:val="22"/>
          <w:szCs w:val="22"/>
        </w:rPr>
        <w:t>Luna, Jessie K. 2020. “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‘</w:t>
      </w:r>
      <w:hyperlink r:id="rId12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highlight w:val="white"/>
            <w:u w:val="single"/>
          </w:rPr>
          <w:t>Pesticides are our children now</w:t>
        </w:r>
      </w:hyperlink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’: Cultural change and the technological treadmill</w:t>
      </w:r>
    </w:p>
    <w:p w14:paraId="0000002D" w14:textId="77777777" w:rsidR="00002BCB" w:rsidRDefault="008E736C">
      <w:pPr>
        <w:pStyle w:val="Heading2"/>
        <w:keepNext w:val="0"/>
        <w:keepLines w:val="0"/>
        <w:spacing w:before="0" w:after="0"/>
        <w:ind w:firstLine="720"/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</w:pPr>
      <w:bookmarkStart w:id="14" w:name="_1e4bvip6rtx3" w:colFirst="0" w:colLast="0"/>
      <w:bookmarkEnd w:id="14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in the Burkina Faso cotton sector.”</w:t>
      </w:r>
      <w:r>
        <w:rPr>
          <w:rFonts w:ascii="Times New Roman" w:eastAsia="Times New Roman" w:hAnsi="Times New Roman" w:cs="Times New Roman"/>
          <w:i/>
          <w:color w:val="222222"/>
          <w:sz w:val="22"/>
          <w:szCs w:val="22"/>
          <w:highlight w:val="white"/>
        </w:rPr>
        <w:t xml:space="preserve"> Agriculture and Human Values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37(2): 449-462.</w:t>
      </w:r>
    </w:p>
    <w:p w14:paraId="0000002E" w14:textId="77777777" w:rsidR="00002BCB" w:rsidRDefault="00002BCB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12"/>
          <w:szCs w:val="12"/>
        </w:rPr>
      </w:pPr>
      <w:bookmarkStart w:id="15" w:name="_gl56r4pzd7yy" w:colFirst="0" w:colLast="0"/>
      <w:bookmarkEnd w:id="15"/>
    </w:p>
    <w:p w14:paraId="0000002F" w14:textId="77777777" w:rsidR="00002BCB" w:rsidRDefault="008E736C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16" w:name="_q15mpkevp6pe" w:colFirst="0" w:colLast="0"/>
      <w:bookmarkEnd w:id="16"/>
      <w:r>
        <w:rPr>
          <w:rFonts w:ascii="Times New Roman" w:eastAsia="Times New Roman" w:hAnsi="Times New Roman" w:cs="Times New Roman"/>
          <w:sz w:val="22"/>
          <w:szCs w:val="22"/>
        </w:rPr>
        <w:t>Luna, Jessie K. 2019. “</w:t>
      </w:r>
      <w:hyperlink r:id="rId13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The ease of hard work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: Embodied neoliberalism among Rocky Mountain fun</w:t>
      </w:r>
    </w:p>
    <w:p w14:paraId="00000030" w14:textId="77777777" w:rsidR="00002BCB" w:rsidRDefault="008E736C">
      <w:pPr>
        <w:pStyle w:val="Heading2"/>
        <w:keepNext w:val="0"/>
        <w:keepLines w:val="0"/>
        <w:spacing w:before="0" w:after="0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bookmarkStart w:id="17" w:name="_f3caf13gnxsb" w:colFirst="0" w:colLast="0"/>
      <w:bookmarkEnd w:id="17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runners.”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Qualitative Sociology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42(2): 251–271.</w:t>
      </w:r>
    </w:p>
    <w:p w14:paraId="00000031" w14:textId="77777777" w:rsidR="00002BCB" w:rsidRDefault="008E736C">
      <w:pPr>
        <w:numPr>
          <w:ilvl w:val="0"/>
          <w:numId w:val="1"/>
        </w:numPr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Honorable Mention, 2016 ASA Body and Embodiment Section Student Paper Award</w:t>
      </w:r>
    </w:p>
    <w:p w14:paraId="00000032" w14:textId="77777777" w:rsidR="00002BCB" w:rsidRDefault="008E736C">
      <w:pPr>
        <w:numPr>
          <w:ilvl w:val="0"/>
          <w:numId w:val="1"/>
        </w:numPr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Outstanding Research Paper Award, 2015, Department of Sociology, CU Boulder</w:t>
      </w:r>
    </w:p>
    <w:p w14:paraId="00000033" w14:textId="77777777" w:rsidR="00002BCB" w:rsidRDefault="00002B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000034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Luna, Jessie K. 2019. “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The chain of exploitation</w:t>
        </w:r>
      </w:hyperlink>
      <w:r>
        <w:rPr>
          <w:rFonts w:ascii="Times New Roman" w:eastAsia="Times New Roman" w:hAnsi="Times New Roman" w:cs="Times New Roman"/>
        </w:rPr>
        <w:t>: Intersectional inequalities, capital accumulation, and</w:t>
      </w:r>
    </w:p>
    <w:p w14:paraId="00000035" w14:textId="77777777" w:rsidR="00002BCB" w:rsidRDefault="008E736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resistance in Burkina Faso’s cotton sector.” </w:t>
      </w:r>
      <w:r>
        <w:rPr>
          <w:rFonts w:ascii="Times New Roman" w:eastAsia="Times New Roman" w:hAnsi="Times New Roman" w:cs="Times New Roman"/>
          <w:i/>
        </w:rPr>
        <w:t xml:space="preserve">The Journal of Peasant Studies </w:t>
      </w:r>
      <w:r>
        <w:rPr>
          <w:rFonts w:ascii="Times New Roman" w:eastAsia="Times New Roman" w:hAnsi="Times New Roman" w:cs="Times New Roman"/>
        </w:rPr>
        <w:t>46(7):1413-1434.</w:t>
      </w:r>
    </w:p>
    <w:p w14:paraId="00000036" w14:textId="77777777" w:rsidR="00002BCB" w:rsidRDefault="00002BCB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0000037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Luna, Jessie K. 2018. “</w:t>
      </w:r>
      <w:hyperlink r:id="rId15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Getting out of the dirt</w:t>
        </w:r>
      </w:hyperlink>
      <w:r>
        <w:rPr>
          <w:rFonts w:ascii="Times New Roman" w:eastAsia="Times New Roman" w:hAnsi="Times New Roman" w:cs="Times New Roman"/>
          <w:color w:val="222222"/>
          <w:highlight w:val="white"/>
        </w:rPr>
        <w:t>: Racialized modernity and environmental inequality in the</w:t>
      </w:r>
    </w:p>
    <w:p w14:paraId="00000038" w14:textId="77777777" w:rsidR="00002BCB" w:rsidRDefault="008E736C">
      <w:pPr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cotton sector of Burkina Faso.”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Environmental Sociology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4 (3): 221-34.</w:t>
      </w:r>
    </w:p>
    <w:p w14:paraId="00000039" w14:textId="77777777" w:rsidR="00002BCB" w:rsidRDefault="008E736C">
      <w:pPr>
        <w:numPr>
          <w:ilvl w:val="0"/>
          <w:numId w:val="2"/>
        </w:numPr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Honorable Mention, 2017 ASA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Environmental Sociology Section Marvin E. Olsen Student Paper Award </w:t>
      </w:r>
    </w:p>
    <w:p w14:paraId="0000003A" w14:textId="77777777" w:rsidR="00002BCB" w:rsidRDefault="00002BCB">
      <w:pPr>
        <w:rPr>
          <w:rFonts w:ascii="Times New Roman" w:eastAsia="Times New Roman" w:hAnsi="Times New Roman" w:cs="Times New Roman"/>
          <w:color w:val="222222"/>
          <w:sz w:val="12"/>
          <w:szCs w:val="12"/>
          <w:highlight w:val="white"/>
        </w:rPr>
      </w:pPr>
    </w:p>
    <w:p w14:paraId="0000003B" w14:textId="77777777" w:rsidR="00002BCB" w:rsidRDefault="008E736C">
      <w:r>
        <w:rPr>
          <w:rFonts w:ascii="Times New Roman" w:eastAsia="Times New Roman" w:hAnsi="Times New Roman" w:cs="Times New Roman"/>
        </w:rPr>
        <w:t>Hunter, Lori M., Jessie K. Luna, and Rachel M. Norton. 2015. “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The environmental dimensions of </w:t>
        </w:r>
      </w:hyperlink>
    </w:p>
    <w:p w14:paraId="0000003C" w14:textId="77777777" w:rsidR="00002BCB" w:rsidRDefault="008E736C">
      <w:pPr>
        <w:ind w:firstLine="720"/>
        <w:rPr>
          <w:rFonts w:ascii="Times New Roman" w:eastAsia="Times New Roman" w:hAnsi="Times New Roman" w:cs="Times New Roman"/>
          <w:color w:val="222222"/>
          <w:sz w:val="12"/>
          <w:szCs w:val="12"/>
          <w:highlight w:val="white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migration</w:t>
        </w:r>
      </w:hyperlink>
      <w:r>
        <w:rPr>
          <w:rFonts w:ascii="Times New Roman" w:eastAsia="Times New Roman" w:hAnsi="Times New Roman" w:cs="Times New Roman"/>
        </w:rPr>
        <w:t xml:space="preserve">.” </w:t>
      </w:r>
      <w:r>
        <w:rPr>
          <w:rFonts w:ascii="Times New Roman" w:eastAsia="Times New Roman" w:hAnsi="Times New Roman" w:cs="Times New Roman"/>
          <w:i/>
        </w:rPr>
        <w:t>Annual Review of Sociology</w:t>
      </w:r>
      <w:r>
        <w:rPr>
          <w:rFonts w:ascii="Times New Roman" w:eastAsia="Times New Roman" w:hAnsi="Times New Roman" w:cs="Times New Roman"/>
        </w:rPr>
        <w:t xml:space="preserve"> 41: 377-97.</w:t>
      </w:r>
    </w:p>
    <w:p w14:paraId="0000003D" w14:textId="77777777" w:rsidR="00002BCB" w:rsidRDefault="00002BCB">
      <w:pPr>
        <w:rPr>
          <w:rFonts w:ascii="Times New Roman" w:eastAsia="Times New Roman" w:hAnsi="Times New Roman" w:cs="Times New Roman"/>
          <w:color w:val="222222"/>
          <w:sz w:val="12"/>
          <w:szCs w:val="12"/>
          <w:highlight w:val="white"/>
        </w:rPr>
      </w:pPr>
    </w:p>
    <w:p w14:paraId="0000003E" w14:textId="77777777" w:rsidR="00002BCB" w:rsidRDefault="008E736C">
      <w:pPr>
        <w:rPr>
          <w:rFonts w:ascii="Times New Roman" w:eastAsia="Times New Roman" w:hAnsi="Times New Roman" w:cs="Times New Roman"/>
          <w:i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RESEARCH IN PREPARATION</w:t>
      </w:r>
    </w:p>
    <w:p w14:paraId="0000003F" w14:textId="77777777" w:rsidR="00002BCB" w:rsidRDefault="00002BCB">
      <w:pPr>
        <w:rPr>
          <w:rFonts w:ascii="Times New Roman" w:eastAsia="Times New Roman" w:hAnsi="Times New Roman" w:cs="Times New Roman"/>
          <w:color w:val="222222"/>
          <w:sz w:val="12"/>
          <w:szCs w:val="12"/>
          <w:highlight w:val="white"/>
        </w:rPr>
      </w:pPr>
    </w:p>
    <w:p w14:paraId="00000040" w14:textId="77777777" w:rsidR="00002BCB" w:rsidRDefault="008E736C">
      <w:pPr>
        <w:rPr>
          <w:rFonts w:ascii="Times New Roman" w:eastAsia="Times New Roman" w:hAnsi="Times New Roman" w:cs="Times New Roman"/>
          <w:i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Luna, Jessie K. and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Gabin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Kor</w:t>
      </w:r>
      <w:r>
        <w:rPr>
          <w:rFonts w:ascii="Times New Roman" w:eastAsia="Times New Roman" w:hAnsi="Times New Roman" w:cs="Times New Roman"/>
          <w:color w:val="222222"/>
          <w:highlight w:val="white"/>
        </w:rPr>
        <w:t>beogo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“Environmental inequalities in Africa,” chapter in the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Handbook of</w:t>
      </w:r>
    </w:p>
    <w:p w14:paraId="00000041" w14:textId="77777777" w:rsidR="00002BCB" w:rsidRDefault="008E736C">
      <w:pPr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highlight w:val="white"/>
        </w:rPr>
        <w:t>Inequality and the Environment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edited by Michael J. Lynch, Michael A. Long, and Paul B.</w:t>
      </w:r>
    </w:p>
    <w:p w14:paraId="00000042" w14:textId="70419491" w:rsidR="00002BCB" w:rsidRDefault="008E736C">
      <w:pPr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Stretesky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r w:rsidR="00034F0E">
        <w:rPr>
          <w:rFonts w:ascii="Times New Roman" w:eastAsia="Times New Roman" w:hAnsi="Times New Roman" w:cs="Times New Roman"/>
          <w:color w:val="222222"/>
          <w:highlight w:val="white"/>
        </w:rPr>
        <w:t>Invited submission, currently under peer review.</w:t>
      </w:r>
    </w:p>
    <w:p w14:paraId="00000043" w14:textId="77777777" w:rsidR="00002BCB" w:rsidRDefault="00002BCB">
      <w:pPr>
        <w:rPr>
          <w:rFonts w:ascii="Times New Roman" w:eastAsia="Times New Roman" w:hAnsi="Times New Roman" w:cs="Times New Roman"/>
          <w:color w:val="222222"/>
          <w:sz w:val="12"/>
          <w:szCs w:val="12"/>
          <w:highlight w:val="white"/>
        </w:rPr>
      </w:pPr>
    </w:p>
    <w:p w14:paraId="00000044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Luna, Jessie K.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“Technological healthism and the inequalities of rationality.” In preparation.</w:t>
      </w:r>
    </w:p>
    <w:p w14:paraId="00000045" w14:textId="77777777" w:rsidR="00002BCB" w:rsidRDefault="00002BCB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46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Luna, Jessie K. “Lions and tigers and Malthus, oh my! Racialized nature and naturalized race at the </w:t>
      </w:r>
    </w:p>
    <w:p w14:paraId="00000047" w14:textId="77777777" w:rsidR="00002BCB" w:rsidRDefault="008E736C">
      <w:pPr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Denver Zoo.” In preparation.</w:t>
      </w:r>
    </w:p>
    <w:p w14:paraId="00000048" w14:textId="77777777" w:rsidR="00002BCB" w:rsidRDefault="00002BCB">
      <w:pPr>
        <w:rPr>
          <w:rFonts w:ascii="Times New Roman" w:eastAsia="Times New Roman" w:hAnsi="Times New Roman" w:cs="Times New Roman"/>
          <w:color w:val="222222"/>
          <w:sz w:val="12"/>
          <w:szCs w:val="12"/>
          <w:highlight w:val="white"/>
        </w:rPr>
      </w:pPr>
    </w:p>
    <w:p w14:paraId="00000049" w14:textId="77777777" w:rsidR="00002BCB" w:rsidRDefault="008E736C">
      <w:pPr>
        <w:rPr>
          <w:rFonts w:ascii="Times New Roman" w:eastAsia="Times New Roman" w:hAnsi="Times New Roman" w:cs="Times New Roman"/>
          <w:i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Luna, Jessie K.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White Gold, Black Debt: Racia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l Capitalism and Agricultural Modernization in West </w:t>
      </w:r>
    </w:p>
    <w:p w14:paraId="0000004A" w14:textId="77777777" w:rsidR="00002BCB" w:rsidRDefault="008E736C">
      <w:pPr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highlight w:val="white"/>
        </w:rPr>
        <w:t>Africa.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Book manuscript in preparation.</w:t>
      </w:r>
    </w:p>
    <w:p w14:paraId="0000004B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12"/>
          <w:szCs w:val="12"/>
          <w:highlight w:val="white"/>
        </w:rPr>
      </w:pPr>
    </w:p>
    <w:p w14:paraId="0000004C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RESEARCH GRANTS AND SCHOLARSHIPS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ab/>
        <w:t xml:space="preserve">    </w:t>
      </w:r>
    </w:p>
    <w:p w14:paraId="0000004D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2017- 2018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American Association of University Women American Dissertation Fellowship </w:t>
      </w:r>
    </w:p>
    <w:p w14:paraId="0000004E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($20,000)</w:t>
      </w:r>
    </w:p>
    <w:p w14:paraId="0000004F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            </w:t>
      </w:r>
      <w:r>
        <w:rPr>
          <w:rFonts w:ascii="Times New Roman" w:eastAsia="Times New Roman" w:hAnsi="Times New Roman" w:cs="Times New Roman"/>
        </w:rPr>
        <w:tab/>
        <w:t>National Science Foundation Doctoral Dissertation Research Improvement Grant,</w:t>
      </w:r>
    </w:p>
    <w:p w14:paraId="00000050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Sociology ($9,500)</w:t>
      </w:r>
    </w:p>
    <w:p w14:paraId="00000051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            </w:t>
      </w:r>
      <w:r>
        <w:rPr>
          <w:rFonts w:ascii="Times New Roman" w:eastAsia="Times New Roman" w:hAnsi="Times New Roman" w:cs="Times New Roman"/>
        </w:rPr>
        <w:tab/>
        <w:t>U.S. Student Fulbright to Burkina Faso (</w:t>
      </w:r>
      <w:r>
        <w:rPr>
          <w:rFonts w:ascii="Times New Roman" w:eastAsia="Times New Roman" w:hAnsi="Times New Roman" w:cs="Times New Roman"/>
        </w:rPr>
        <w:t>$25,000)</w:t>
      </w:r>
    </w:p>
    <w:p w14:paraId="00000052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            </w:t>
      </w:r>
      <w:r>
        <w:rPr>
          <w:rFonts w:ascii="Times New Roman" w:eastAsia="Times New Roman" w:hAnsi="Times New Roman" w:cs="Times New Roman"/>
        </w:rPr>
        <w:tab/>
        <w:t>CU Boulder Dean’s Graduate Student Research Grant ($10,000)</w:t>
      </w:r>
    </w:p>
    <w:p w14:paraId="00000053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            </w:t>
      </w:r>
      <w:r>
        <w:rPr>
          <w:rFonts w:ascii="Times New Roman" w:eastAsia="Times New Roman" w:hAnsi="Times New Roman" w:cs="Times New Roman"/>
        </w:rPr>
        <w:tab/>
        <w:t xml:space="preserve">NSF Scholarship to summer seminar “Science and Technology Studies and </w:t>
      </w:r>
    </w:p>
    <w:p w14:paraId="00000054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Environmental Sociology and Policy,” Vanderbilt University, with David Hess</w:t>
      </w:r>
    </w:p>
    <w:p w14:paraId="00000055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2010- </w:t>
      </w:r>
      <w:proofErr w:type="gramStart"/>
      <w:r>
        <w:rPr>
          <w:rFonts w:ascii="Times New Roman" w:eastAsia="Times New Roman" w:hAnsi="Times New Roman" w:cs="Times New Roman"/>
        </w:rPr>
        <w:t xml:space="preserve">2012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Full academic scholarship, Graduate Institute of International and                                 </w:t>
      </w:r>
    </w:p>
    <w:p w14:paraId="00000056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Development Studies, Geneva, Switzerland</w:t>
      </w:r>
    </w:p>
    <w:p w14:paraId="00000057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</w:p>
    <w:p w14:paraId="00000058" w14:textId="77777777" w:rsidR="00002BCB" w:rsidRDefault="008E736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AWARDS  </w:t>
      </w:r>
    </w:p>
    <w:p w14:paraId="00000059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p w14:paraId="0000005A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Ralph and Barbara Dakin Award, Dept of Sociology, CU Boulder. Awarded for </w:t>
      </w:r>
    </w:p>
    <w:p w14:paraId="0000005B" w14:textId="77777777" w:rsidR="00002BCB" w:rsidRDefault="008E736C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outstanding scholarship that contributes to peace, intercultural understanding, resolution of conflict, or the amelioration of important social problems ($1000) </w:t>
      </w:r>
    </w:p>
    <w:p w14:paraId="0000005C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2017            </w:t>
      </w:r>
      <w:r>
        <w:rPr>
          <w:rFonts w:ascii="Times New Roman" w:eastAsia="Times New Roman" w:hAnsi="Times New Roman" w:cs="Times New Roman"/>
        </w:rPr>
        <w:tab/>
        <w:t>Ho</w:t>
      </w:r>
      <w:r>
        <w:rPr>
          <w:rFonts w:ascii="Times New Roman" w:eastAsia="Times New Roman" w:hAnsi="Times New Roman" w:cs="Times New Roman"/>
        </w:rPr>
        <w:t xml:space="preserve">norable Mention, ASA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Environment and Technology Section Marvin E. Olsen </w:t>
      </w:r>
    </w:p>
    <w:p w14:paraId="0000005D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student paper award for “The Color of Progress: Racialized Narratives and</w:t>
      </w:r>
    </w:p>
    <w:p w14:paraId="0000005E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Environmental Inequality in the Cotton Sector of Burkina Faso”</w:t>
      </w:r>
    </w:p>
    <w:p w14:paraId="0000005F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            </w:t>
      </w:r>
      <w:r>
        <w:rPr>
          <w:rFonts w:ascii="Times New Roman" w:eastAsia="Times New Roman" w:hAnsi="Times New Roman" w:cs="Times New Roman"/>
        </w:rPr>
        <w:tab/>
        <w:t>Honorable Mention, ASA Body and Embodiment Section graduate student paper award</w:t>
      </w:r>
    </w:p>
    <w:p w14:paraId="629508E9" w14:textId="77777777" w:rsidR="00034F0E" w:rsidRDefault="008E736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“The Ease of Hard Work: Distinction, Boundary Work, and Embodied</w:t>
      </w:r>
    </w:p>
    <w:p w14:paraId="00000060" w14:textId="19F83850" w:rsidR="00002BCB" w:rsidRDefault="008E736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Neoliberalism” </w:t>
      </w:r>
    </w:p>
    <w:p w14:paraId="00000061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Outstanding Research Paper Award, Dept of Sociology, CU Boulder for “The</w:t>
      </w:r>
    </w:p>
    <w:p w14:paraId="00000062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Ease of Hard Work: Distinction, Boundary Work, and Embodied Neoliberalism”</w:t>
      </w:r>
    </w:p>
    <w:p w14:paraId="00000063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64" w14:textId="77777777" w:rsidR="00002BCB" w:rsidRDefault="008E73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INVITED TALKS AND PRESENTATIONS</w:t>
      </w:r>
    </w:p>
    <w:p w14:paraId="00000065" w14:textId="77777777" w:rsidR="00002BCB" w:rsidRDefault="00002BCB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12"/>
          <w:szCs w:val="12"/>
        </w:rPr>
      </w:pPr>
      <w:bookmarkStart w:id="18" w:name="_eyj7v69l8l38" w:colFirst="0" w:colLast="0"/>
      <w:bookmarkEnd w:id="18"/>
    </w:p>
    <w:p w14:paraId="00000066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2021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Réguler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l'invisible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: les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compromis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et paradoxes au sein des p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olitiques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relatives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aux</w:t>
      </w:r>
    </w:p>
    <w:p w14:paraId="00000067" w14:textId="77777777" w:rsidR="00002BCB" w:rsidRDefault="008E736C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pesticides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Afrique,” Keynote address at Pesticides and Public Policies in the Global South International Conference at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Université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Alassane Ouattara,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Bouaké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Côte d’Ivoire </w:t>
      </w:r>
    </w:p>
    <w:p w14:paraId="00000068" w14:textId="77777777" w:rsidR="00002BCB" w:rsidRDefault="008E736C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white"/>
        </w:rPr>
        <w:t>“Is it natural? Is it earned? Sociological insights on justifying inequality.” Department of</w:t>
      </w:r>
    </w:p>
    <w:p w14:paraId="00000069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Food Science and Human Nutrition, Colorado State University</w:t>
      </w:r>
    </w:p>
    <w:p w14:paraId="0000006A" w14:textId="77777777" w:rsidR="00002BCB" w:rsidRDefault="00002BCB">
      <w:pPr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6B" w14:textId="77777777" w:rsidR="00002BCB" w:rsidRDefault="008E73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CONFERENCE PRESENTATIONS</w:t>
      </w:r>
    </w:p>
    <w:p w14:paraId="0000006C" w14:textId="77777777" w:rsidR="00002BCB" w:rsidRDefault="008E736C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Panels Organized</w:t>
      </w:r>
    </w:p>
    <w:p w14:paraId="0000006D" w14:textId="77777777" w:rsidR="00002BCB" w:rsidRDefault="008E736C">
      <w:p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Political Ecology and New Green Revolutions in Africa.” Co-organized with </w:t>
      </w:r>
      <w:proofErr w:type="spellStart"/>
      <w:r>
        <w:rPr>
          <w:rFonts w:ascii="Times New Roman" w:eastAsia="Times New Roman" w:hAnsi="Times New Roman" w:cs="Times New Roman"/>
          <w:color w:val="202124"/>
          <w:highlight w:val="white"/>
        </w:rPr>
        <w:t>Joeva</w:t>
      </w:r>
      <w:proofErr w:type="spellEnd"/>
    </w:p>
    <w:p w14:paraId="0000006E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Rock and Brian Dowd-Uribe. </w:t>
      </w:r>
      <w:r>
        <w:rPr>
          <w:rFonts w:ascii="Times New Roman" w:eastAsia="Times New Roman" w:hAnsi="Times New Roman" w:cs="Times New Roman"/>
        </w:rPr>
        <w:t>Association of American Geographers Conference (virtual)</w:t>
      </w:r>
    </w:p>
    <w:p w14:paraId="0000006F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Discussant or invited panelist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70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2021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Discussant, “Contradictions et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antagonismes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au carrefour des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espaces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agricoles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</w:t>
      </w:r>
    </w:p>
    <w:p w14:paraId="00000071" w14:textId="77777777" w:rsidR="00002BCB" w:rsidRDefault="008E736C">
      <w:pPr>
        <w:ind w:left="1440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sanitaires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économiques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environnementaux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ou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écologiques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," at Pesticides and Public Policies in the Global South International Conference at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Université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Alassane Ouattara,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Bouak</w:t>
      </w:r>
      <w:r>
        <w:rPr>
          <w:rFonts w:ascii="Times New Roman" w:eastAsia="Times New Roman" w:hAnsi="Times New Roman" w:cs="Times New Roman"/>
          <w:color w:val="222222"/>
          <w:highlight w:val="white"/>
        </w:rPr>
        <w:t>é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Côte d’Ivoire </w:t>
      </w:r>
    </w:p>
    <w:p w14:paraId="00000072" w14:textId="77777777" w:rsidR="00002BCB" w:rsidRDefault="008E736C">
      <w:pPr>
        <w:rPr>
          <w:rFonts w:ascii="Times New Roman" w:eastAsia="Times New Roman" w:hAnsi="Times New Roman" w:cs="Times New Roman"/>
          <w:i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2021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Author Meets Critics panelist for Matthew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Schnurr’s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Africa's Gene Revolution:</w:t>
      </w:r>
    </w:p>
    <w:p w14:paraId="00000073" w14:textId="77777777" w:rsidR="00002BCB" w:rsidRDefault="008E736C">
      <w:pPr>
        <w:ind w:left="144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highlight w:val="white"/>
        </w:rPr>
        <w:t>Genetically Modified Crops and the Future of African Agriculture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r>
        <w:rPr>
          <w:rFonts w:ascii="Times New Roman" w:eastAsia="Times New Roman" w:hAnsi="Times New Roman" w:cs="Times New Roman"/>
        </w:rPr>
        <w:t>Association of American Geographers Conference (virtual)</w:t>
      </w:r>
    </w:p>
    <w:p w14:paraId="00000074" w14:textId="77777777" w:rsidR="00002BCB" w:rsidRDefault="008E736C">
      <w:pPr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2021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Discussant,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color w:val="202124"/>
          <w:highlight w:val="white"/>
        </w:rPr>
        <w:t>Political Ec</w:t>
      </w:r>
      <w:r>
        <w:rPr>
          <w:rFonts w:ascii="Times New Roman" w:eastAsia="Times New Roman" w:hAnsi="Times New Roman" w:cs="Times New Roman"/>
          <w:color w:val="202124"/>
          <w:highlight w:val="white"/>
        </w:rPr>
        <w:t>ology and New Green Revolutions in Africa,” Panel 2,</w:t>
      </w:r>
    </w:p>
    <w:p w14:paraId="00000075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>Association of American Geographers Conference (virtual)</w:t>
      </w:r>
    </w:p>
    <w:p w14:paraId="00000076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2019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Discussant, “Pesticide uses and their drivers” at the Pesticide Politics in Africa</w:t>
      </w:r>
    </w:p>
    <w:p w14:paraId="00000077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Conference, Arusha, Tanzania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</w:p>
    <w:p w14:paraId="00000078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Discussant, “Intersec</w:t>
      </w:r>
      <w:r>
        <w:rPr>
          <w:rFonts w:ascii="Times New Roman" w:eastAsia="Times New Roman" w:hAnsi="Times New Roman" w:cs="Times New Roman"/>
        </w:rPr>
        <w:t>tions of interventions: On development, difference, dispossession</w:t>
      </w:r>
    </w:p>
    <w:p w14:paraId="00000079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  <w:r>
        <w:rPr>
          <w:rFonts w:ascii="Times New Roman" w:eastAsia="Times New Roman" w:hAnsi="Times New Roman" w:cs="Times New Roman"/>
        </w:rPr>
        <w:t>and discourse.” Dimensions of Political Ecology Conference, Lexington, Kentucky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0000007A" w14:textId="77777777" w:rsidR="00002BCB" w:rsidRDefault="008E736C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Papers Presented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7B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>“Clean white cotton: race and the paradoxes of organic agriculture in Burkina Faso.”</w:t>
      </w:r>
    </w:p>
    <w:p w14:paraId="0000007C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Paper presented at the American Sociological Association Conference (virtual)</w:t>
      </w:r>
    </w:p>
    <w:p w14:paraId="0000007D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“Peasant imaginaries in the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debate over GMOs: evidence from Burkina Faso.” Paper </w:t>
      </w:r>
    </w:p>
    <w:p w14:paraId="0000007E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presented at the </w:t>
      </w:r>
      <w:r>
        <w:rPr>
          <w:rFonts w:ascii="Times New Roman" w:eastAsia="Times New Roman" w:hAnsi="Times New Roman" w:cs="Times New Roman"/>
          <w:highlight w:val="white"/>
        </w:rPr>
        <w:t xml:space="preserve">Association for the Study of Food and Society and the Agriculture, Food, </w:t>
      </w:r>
    </w:p>
    <w:p w14:paraId="0000007F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and Human Values Society Conference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 Anchorage, Alaska</w:t>
      </w:r>
    </w:p>
    <w:p w14:paraId="00000080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2019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“Cultural and economic treadmills driving pesticid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e use in Burkina Faso.” Paper </w:t>
      </w:r>
    </w:p>
    <w:p w14:paraId="00000081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presented at the Pesticide Politics in Africa Conference, Arusha, Tanzania</w:t>
      </w:r>
    </w:p>
    <w:p w14:paraId="00000082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“Quantified Deservingness: a comparative political ecology of technological healthism.”</w:t>
      </w:r>
    </w:p>
    <w:p w14:paraId="00000083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presented at Dimensions of Political Ecology Confe</w:t>
      </w:r>
      <w:r>
        <w:rPr>
          <w:rFonts w:ascii="Times New Roman" w:eastAsia="Times New Roman" w:hAnsi="Times New Roman" w:cs="Times New Roman"/>
        </w:rPr>
        <w:t>rence, Lexington, Kentucky</w:t>
      </w:r>
    </w:p>
    <w:p w14:paraId="00000084" w14:textId="77777777" w:rsidR="00002BCB" w:rsidRDefault="008E736C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</w:t>
      </w:r>
      <w:r>
        <w:rPr>
          <w:rFonts w:ascii="Times New Roman" w:eastAsia="Times New Roman" w:hAnsi="Times New Roman" w:cs="Times New Roman"/>
          <w:color w:val="222222"/>
          <w:highlight w:val="white"/>
        </w:rPr>
        <w:t>‘Pesticides are our children now’: changing labor dynamics and agricultural</w:t>
      </w:r>
    </w:p>
    <w:p w14:paraId="00000085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 xml:space="preserve">modernization in Burkina Faso.” Paper presented at the </w:t>
      </w:r>
      <w:r>
        <w:rPr>
          <w:rFonts w:ascii="Times New Roman" w:eastAsia="Times New Roman" w:hAnsi="Times New Roman" w:cs="Times New Roman"/>
        </w:rPr>
        <w:t>Association of American</w:t>
      </w:r>
    </w:p>
    <w:p w14:paraId="00000086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Geographers Conference in New Orleans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00000087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“The color of progress: race, status, and technology in the cotton sector of Burkina Faso.”</w:t>
      </w:r>
    </w:p>
    <w:p w14:paraId="00000088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Paper presented at the American Sociological </w:t>
      </w:r>
      <w:r>
        <w:rPr>
          <w:rFonts w:ascii="Times New Roman" w:eastAsia="Times New Roman" w:hAnsi="Times New Roman" w:cs="Times New Roman"/>
        </w:rPr>
        <w:t>Association Conference in Montréal</w:t>
      </w:r>
    </w:p>
    <w:p w14:paraId="00000089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“Who is capital and who is the peasant? Chains of exploitation and intersectio</w:t>
      </w:r>
      <w:r>
        <w:rPr>
          <w:rFonts w:ascii="Times New Roman" w:eastAsia="Times New Roman" w:hAnsi="Times New Roman" w:cs="Times New Roman"/>
        </w:rPr>
        <w:t>nal</w:t>
      </w:r>
    </w:p>
    <w:p w14:paraId="0000008A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inequalities in the cotton sector of Burkina Faso.” Paper presented at the Association of</w:t>
      </w:r>
    </w:p>
    <w:p w14:paraId="0000008B" w14:textId="77777777" w:rsidR="00002BCB" w:rsidRDefault="008E736C">
      <w:pPr>
        <w:ind w:left="720" w:firstLine="720"/>
      </w:pPr>
      <w:r>
        <w:rPr>
          <w:rFonts w:ascii="Times New Roman" w:eastAsia="Times New Roman" w:hAnsi="Times New Roman" w:cs="Times New Roman"/>
        </w:rPr>
        <w:t>American Geographers Conference in Boston</w:t>
      </w:r>
    </w:p>
    <w:p w14:paraId="0000008C" w14:textId="77777777" w:rsidR="00002BCB" w:rsidRDefault="008E736C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19" w:name="_kbq1kj1uqjwa" w:colFirst="0" w:colLast="0"/>
      <w:bookmarkEnd w:id="19"/>
      <w:r>
        <w:rPr>
          <w:rFonts w:ascii="Times New Roman" w:eastAsia="Times New Roman" w:hAnsi="Times New Roman" w:cs="Times New Roman"/>
          <w:sz w:val="22"/>
          <w:szCs w:val="22"/>
        </w:rPr>
        <w:t xml:space="preserve">2015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“The paradox of ease: bodies, boundaries, and distinction in contemporary America.”</w:t>
      </w:r>
    </w:p>
    <w:p w14:paraId="0000008D" w14:textId="77777777" w:rsidR="00002BCB" w:rsidRDefault="008E736C">
      <w:pPr>
        <w:pStyle w:val="Heading2"/>
        <w:keepNext w:val="0"/>
        <w:keepLines w:val="0"/>
        <w:spacing w:before="0" w:after="0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bookmarkStart w:id="20" w:name="_e805mi75d6pi" w:colFirst="0" w:colLast="0"/>
      <w:bookmarkEnd w:id="20"/>
      <w:r>
        <w:rPr>
          <w:rFonts w:ascii="Times New Roman" w:eastAsia="Times New Roman" w:hAnsi="Times New Roman" w:cs="Times New Roman"/>
          <w:sz w:val="22"/>
          <w:szCs w:val="22"/>
        </w:rPr>
        <w:t>Paper presented at the American Sociological Association Conference in Chicago</w:t>
      </w:r>
    </w:p>
    <w:p w14:paraId="0000008E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            </w:t>
      </w:r>
      <w:r>
        <w:rPr>
          <w:rFonts w:ascii="Times New Roman" w:eastAsia="Times New Roman" w:hAnsi="Times New Roman" w:cs="Times New Roman"/>
        </w:rPr>
        <w:tab/>
        <w:t>“Disciplining neoliberal bodies: Runners, fitness tracking, and the reproduc</w:t>
      </w:r>
      <w:r>
        <w:rPr>
          <w:rFonts w:ascii="Times New Roman" w:eastAsia="Times New Roman" w:hAnsi="Times New Roman" w:cs="Times New Roman"/>
        </w:rPr>
        <w:t>tion of</w:t>
      </w:r>
    </w:p>
    <w:p w14:paraId="00000090" w14:textId="1EED676E" w:rsidR="00002BCB" w:rsidRDefault="008E736C" w:rsidP="00034F0E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meritocracy.” Paper presented at the Association of </w:t>
      </w:r>
      <w:r>
        <w:rPr>
          <w:rFonts w:ascii="Times New Roman" w:eastAsia="Times New Roman" w:hAnsi="Times New Roman" w:cs="Times New Roman"/>
        </w:rPr>
        <w:t>American Geographers Conference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>Chicago</w:t>
      </w:r>
    </w:p>
    <w:p w14:paraId="00000091" w14:textId="77777777" w:rsidR="00002BCB" w:rsidRDefault="008E736C">
      <w:pPr>
        <w:pStyle w:val="Heading2"/>
        <w:keepNext w:val="0"/>
        <w:keepLines w:val="0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21" w:name="_7aqxbqoo1ar" w:colFirst="0" w:colLast="0"/>
      <w:bookmarkEnd w:id="21"/>
      <w:r>
        <w:rPr>
          <w:rFonts w:ascii="Times New Roman" w:eastAsia="Times New Roman" w:hAnsi="Times New Roman" w:cs="Times New Roman"/>
          <w:sz w:val="22"/>
          <w:szCs w:val="22"/>
        </w:rPr>
        <w:t xml:space="preserve">2014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“The political ecology of vulnerability: climate change and food security in West Africa.”</w:t>
      </w:r>
    </w:p>
    <w:p w14:paraId="00000092" w14:textId="77777777" w:rsidR="00002BCB" w:rsidRDefault="008E736C">
      <w:pPr>
        <w:pStyle w:val="Heading2"/>
        <w:keepNext w:val="0"/>
        <w:keepLines w:val="0"/>
        <w:spacing w:before="0" w:after="0"/>
        <w:ind w:left="720" w:firstLine="720"/>
        <w:rPr>
          <w:rFonts w:ascii="Times New Roman" w:eastAsia="Times New Roman" w:hAnsi="Times New Roman" w:cs="Times New Roman"/>
        </w:rPr>
      </w:pPr>
      <w:bookmarkStart w:id="22" w:name="_g0827pdk30gi" w:colFirst="0" w:colLast="0"/>
      <w:bookmarkEnd w:id="22"/>
      <w:r>
        <w:rPr>
          <w:rFonts w:ascii="Times New Roman" w:eastAsia="Times New Roman" w:hAnsi="Times New Roman" w:cs="Times New Roman"/>
          <w:sz w:val="22"/>
          <w:szCs w:val="22"/>
        </w:rPr>
        <w:t>Paper presented at the Critical Geography Co</w:t>
      </w:r>
      <w:r>
        <w:rPr>
          <w:rFonts w:ascii="Times New Roman" w:eastAsia="Times New Roman" w:hAnsi="Times New Roman" w:cs="Times New Roman"/>
          <w:sz w:val="22"/>
          <w:szCs w:val="22"/>
        </w:rPr>
        <w:t>nference in Boulder, Colorado</w:t>
      </w:r>
    </w:p>
    <w:p w14:paraId="00000093" w14:textId="77777777" w:rsidR="00002BCB" w:rsidRDefault="00002BCB">
      <w:pPr>
        <w:ind w:left="720" w:firstLine="720"/>
        <w:rPr>
          <w:rFonts w:ascii="Times New Roman" w:eastAsia="Times New Roman" w:hAnsi="Times New Roman" w:cs="Times New Roman"/>
          <w:sz w:val="12"/>
          <w:szCs w:val="12"/>
        </w:rPr>
      </w:pPr>
    </w:p>
    <w:p w14:paraId="00000094" w14:textId="77777777" w:rsidR="00002BCB" w:rsidRDefault="008E73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TEACHING EXPERIENCE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95" w14:textId="77777777" w:rsidR="00002BCB" w:rsidRDefault="008E736C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</w:p>
    <w:p w14:paraId="00000096" w14:textId="77777777" w:rsidR="00002BCB" w:rsidRDefault="008E736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Colorado State University (2018- )</w:t>
      </w:r>
    </w:p>
    <w:p w14:paraId="00000097" w14:textId="77777777" w:rsidR="00002BCB" w:rsidRDefault="008E736C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SOC 205: Sociology of Race and Racism (every semester)</w:t>
      </w:r>
      <w:r>
        <w:rPr>
          <w:rFonts w:ascii="Times New Roman" w:eastAsia="Times New Roman" w:hAnsi="Times New Roman" w:cs="Times New Roman"/>
          <w:b/>
        </w:rPr>
        <w:tab/>
      </w:r>
    </w:p>
    <w:p w14:paraId="00000098" w14:textId="77777777" w:rsidR="00002BCB" w:rsidRDefault="008E736C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SOC 220: Global Environmental Issues</w:t>
      </w:r>
    </w:p>
    <w:p w14:paraId="00000099" w14:textId="77777777" w:rsidR="00002BCB" w:rsidRDefault="008E736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 380: S</w:t>
      </w:r>
      <w:r>
        <w:rPr>
          <w:rFonts w:ascii="Times New Roman" w:eastAsia="Times New Roman" w:hAnsi="Times New Roman" w:cs="Times New Roman"/>
        </w:rPr>
        <w:t>cience, Technology, and Society</w:t>
      </w:r>
    </w:p>
    <w:p w14:paraId="0000009A" w14:textId="77777777" w:rsidR="00002BCB" w:rsidRDefault="008E736C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SOC 668: Environmental Sociology</w:t>
      </w:r>
    </w:p>
    <w:p w14:paraId="0000009B" w14:textId="77777777" w:rsidR="00002BCB" w:rsidRDefault="00002BCB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9C" w14:textId="77777777" w:rsidR="00002BCB" w:rsidRDefault="008E736C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Colorado Boulder (2012 - 2018)</w:t>
      </w:r>
    </w:p>
    <w:p w14:paraId="0000009D" w14:textId="77777777" w:rsidR="00002BCB" w:rsidRDefault="008E736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Instructor of Record</w:t>
      </w:r>
    </w:p>
    <w:p w14:paraId="0000009E" w14:textId="77777777" w:rsidR="00002BCB" w:rsidRDefault="008E736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SOCY 2077: Environment and Society </w:t>
      </w:r>
    </w:p>
    <w:p w14:paraId="0000009F" w14:textId="77777777" w:rsidR="00002BCB" w:rsidRDefault="008E736C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SOCY 4117: Food and Society </w:t>
      </w:r>
    </w:p>
    <w:p w14:paraId="000000A0" w14:textId="77777777" w:rsidR="00002BCB" w:rsidRDefault="008E736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Teaching Assistant (with recitations)</w:t>
      </w:r>
    </w:p>
    <w:p w14:paraId="000000A1" w14:textId="77777777" w:rsidR="00002BCB" w:rsidRDefault="008E736C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SOCY 1001: Intro to Sociology </w:t>
      </w:r>
    </w:p>
    <w:p w14:paraId="000000A2" w14:textId="77777777" w:rsidR="00002BCB" w:rsidRDefault="008E736C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SOCY 1004: Deviance in U.S. Society</w:t>
      </w:r>
    </w:p>
    <w:p w14:paraId="000000A3" w14:textId="77777777" w:rsidR="00002BCB" w:rsidRDefault="008E736C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SOCY 4017: Animals and Society</w:t>
      </w:r>
    </w:p>
    <w:p w14:paraId="000000A4" w14:textId="77777777" w:rsidR="00002BCB" w:rsidRDefault="008E736C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SOCY 4117: Food and Society</w:t>
      </w:r>
    </w:p>
    <w:p w14:paraId="000000A5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000000A6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ACTIVITY AND SERVICE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7" w14:textId="77777777" w:rsidR="00002BCB" w:rsidRDefault="00002BCB">
      <w:pPr>
        <w:ind w:left="720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00000A8" w14:textId="77777777" w:rsidR="00002BCB" w:rsidRDefault="008E736C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Professional service</w:t>
      </w:r>
    </w:p>
    <w:p w14:paraId="000000A9" w14:textId="77777777" w:rsidR="00002BCB" w:rsidRDefault="008E736C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  <w:t xml:space="preserve">Council Member-At-Large of the </w:t>
      </w:r>
      <w:r>
        <w:rPr>
          <w:rFonts w:ascii="Times New Roman" w:eastAsia="Times New Roman" w:hAnsi="Times New Roman" w:cs="Times New Roman"/>
          <w:highlight w:val="white"/>
        </w:rPr>
        <w:t>ASA Environmental Sociology Section, 2020-2022</w:t>
      </w:r>
    </w:p>
    <w:p w14:paraId="000000AA" w14:textId="77777777" w:rsidR="00002BCB" w:rsidRDefault="008E736C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ab/>
        <w:t>Nominations Committee for the ASA Environmental Sociology Section, 2020-2021</w:t>
      </w:r>
    </w:p>
    <w:p w14:paraId="000000AB" w14:textId="77777777" w:rsidR="00002BCB" w:rsidRDefault="00002B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0000AC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Colorado State University, Department of Sociology</w:t>
      </w:r>
    </w:p>
    <w:p w14:paraId="000000AD" w14:textId="77777777" w:rsidR="00002BCB" w:rsidRDefault="008E736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Social Justice and Equity Working Group, </w:t>
      </w:r>
      <w:proofErr w:type="gramStart"/>
      <w:r>
        <w:rPr>
          <w:rFonts w:ascii="Times New Roman" w:eastAsia="Times New Roman" w:hAnsi="Times New Roman" w:cs="Times New Roman"/>
        </w:rPr>
        <w:t>founder</w:t>
      </w:r>
      <w:proofErr w:type="gramEnd"/>
      <w:r>
        <w:rPr>
          <w:rFonts w:ascii="Times New Roman" w:eastAsia="Times New Roman" w:hAnsi="Times New Roman" w:cs="Times New Roman"/>
        </w:rPr>
        <w:t xml:space="preserve"> and chair, 2020- </w:t>
      </w:r>
    </w:p>
    <w:p w14:paraId="000000AE" w14:textId="77777777" w:rsidR="00002BCB" w:rsidRDefault="008E736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Undergraduat</w:t>
      </w:r>
      <w:r>
        <w:rPr>
          <w:rFonts w:ascii="Times New Roman" w:eastAsia="Times New Roman" w:hAnsi="Times New Roman" w:cs="Times New Roman"/>
        </w:rPr>
        <w:t>e Committee, 2021-</w:t>
      </w:r>
    </w:p>
    <w:p w14:paraId="000000AF" w14:textId="77777777" w:rsidR="00002BCB" w:rsidRDefault="008E736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Search Committee, 2021</w:t>
      </w:r>
    </w:p>
    <w:p w14:paraId="000000B0" w14:textId="77777777" w:rsidR="00002BCB" w:rsidRDefault="008E736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AKD Honors Society Undergraduate Advisor, 2019-2020</w:t>
      </w:r>
    </w:p>
    <w:p w14:paraId="000000B1" w14:textId="77777777" w:rsidR="00002BCB" w:rsidRDefault="008E736C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Graduate Committee, 2018-2019</w:t>
      </w:r>
    </w:p>
    <w:p w14:paraId="000000B2" w14:textId="77777777" w:rsidR="00002BCB" w:rsidRDefault="00002BCB">
      <w:pPr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000000B3" w14:textId="77777777" w:rsidR="00002BCB" w:rsidRDefault="008E736C">
      <w:pPr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Affiliations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B4" w14:textId="77777777" w:rsidR="00002BCB" w:rsidRDefault="008E736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American Sociology Association </w:t>
      </w:r>
    </w:p>
    <w:p w14:paraId="000000B5" w14:textId="77777777" w:rsidR="00002BCB" w:rsidRDefault="008E736C">
      <w:pPr>
        <w:ind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  <w:i/>
        </w:rPr>
        <w:t>Member of sections: Environmental Sociology, Racial and Ethnic Minorities, Sociology</w:t>
      </w:r>
    </w:p>
    <w:p w14:paraId="000000B6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of Development, Global and Transnational Sociology, Science Knowledge and</w:t>
      </w:r>
    </w:p>
    <w:p w14:paraId="000000B7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Technology, and Political Economy of the World-System</w:t>
      </w:r>
    </w:p>
    <w:p w14:paraId="000000B8" w14:textId="77777777" w:rsidR="00002BCB" w:rsidRDefault="008E736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American Association of Geographers </w:t>
      </w:r>
    </w:p>
    <w:p w14:paraId="000000B9" w14:textId="77777777" w:rsidR="00002BCB" w:rsidRDefault="008E736C">
      <w:pPr>
        <w:ind w:left="14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Membe</w:t>
      </w:r>
      <w:r>
        <w:rPr>
          <w:rFonts w:ascii="Times New Roman" w:eastAsia="Times New Roman" w:hAnsi="Times New Roman" w:cs="Times New Roman"/>
          <w:i/>
        </w:rPr>
        <w:t>r of sections: Cultural and Political Ecology, Development Geography, Food and Agriculture, Africa, Black Geographies, Human Dimensions of Global Change</w:t>
      </w:r>
    </w:p>
    <w:p w14:paraId="000000BA" w14:textId="77777777" w:rsidR="00002BCB" w:rsidRDefault="008E736C">
      <w:pPr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Agriculture, Food, and Human Values Society </w:t>
      </w:r>
    </w:p>
    <w:p w14:paraId="000000BB" w14:textId="77777777" w:rsidR="00002BCB" w:rsidRDefault="00002BCB">
      <w:pPr>
        <w:ind w:left="720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000000BC" w14:textId="77777777" w:rsidR="00002BCB" w:rsidRDefault="008E736C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Professional development </w:t>
      </w:r>
    </w:p>
    <w:p w14:paraId="000000BD" w14:textId="77777777" w:rsidR="00002BCB" w:rsidRDefault="008E736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“Navigating Difficult Classroom</w:t>
      </w:r>
      <w:r>
        <w:rPr>
          <w:rFonts w:ascii="Times New Roman" w:eastAsia="Times New Roman" w:hAnsi="Times New Roman" w:cs="Times New Roman"/>
        </w:rPr>
        <w:t xml:space="preserve"> Conversations.” Organized workshop for the Department of</w:t>
      </w:r>
    </w:p>
    <w:p w14:paraId="000000BE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Sociology, Colorado State University, 2021 </w:t>
      </w:r>
    </w:p>
    <w:p w14:paraId="000000BF" w14:textId="77777777" w:rsidR="00002BCB" w:rsidRDefault="008E736C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Online Course Design, 16-hour course with CSU Online, 2020, with training in Quality Matters </w:t>
      </w:r>
    </w:p>
    <w:p w14:paraId="000000C0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and Universal Design</w:t>
      </w:r>
    </w:p>
    <w:p w14:paraId="000000C1" w14:textId="77777777" w:rsidR="00002BCB" w:rsidRDefault="008E736C">
      <w:pPr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Intergroup Relations Institute (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3 day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w</w:t>
      </w:r>
      <w:r>
        <w:rPr>
          <w:rFonts w:ascii="Times New Roman" w:eastAsia="Times New Roman" w:hAnsi="Times New Roman" w:cs="Times New Roman"/>
          <w:highlight w:val="white"/>
        </w:rPr>
        <w:t xml:space="preserve">orkshop on inclusive pedagogy, intergroup relations, and </w:t>
      </w:r>
    </w:p>
    <w:p w14:paraId="000000C2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social justice), 2020</w:t>
      </w:r>
    </w:p>
    <w:p w14:paraId="000000C3" w14:textId="77777777" w:rsidR="00002BCB" w:rsidRDefault="008E736C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Series of Inclusive Pedagogy workshops, Colorado State University, 2018-2020</w:t>
      </w:r>
    </w:p>
    <w:p w14:paraId="000000C4" w14:textId="77777777" w:rsidR="00002BCB" w:rsidRDefault="00002B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0000C5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Academic Journal Reviews (ad-hoc) </w:t>
      </w:r>
    </w:p>
    <w:p w14:paraId="000000C6" w14:textId="77777777" w:rsidR="00002BCB" w:rsidRDefault="008E736C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American Sociological Review, American Journal of Sociology, So</w:t>
      </w:r>
      <w:r>
        <w:rPr>
          <w:rFonts w:ascii="Times New Roman" w:eastAsia="Times New Roman" w:hAnsi="Times New Roman" w:cs="Times New Roman"/>
          <w:i/>
        </w:rPr>
        <w:t>cial Problems, Agriculture and Human Values, Population and Environment, Climatic Change, Environmental Sociology, Qualitative Sociology, African Geographical Review, Annals of the American Association of Geographers, Journal of Environment and Development</w:t>
      </w:r>
      <w:r>
        <w:rPr>
          <w:rFonts w:ascii="Times New Roman" w:eastAsia="Times New Roman" w:hAnsi="Times New Roman" w:cs="Times New Roman"/>
          <w:i/>
        </w:rPr>
        <w:t xml:space="preserve">, Journal of Rural Studies, Cahiers </w:t>
      </w:r>
      <w:proofErr w:type="spellStart"/>
      <w:r>
        <w:rPr>
          <w:rFonts w:ascii="Times New Roman" w:eastAsia="Times New Roman" w:hAnsi="Times New Roman" w:cs="Times New Roman"/>
          <w:i/>
        </w:rPr>
        <w:t>Agricoles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(French), Journal of Agrarian Change, Environment and Planning E, Weather Climate and Society, Society and Natural Resources</w:t>
      </w:r>
    </w:p>
    <w:p w14:paraId="000000C7" w14:textId="77777777" w:rsidR="00002BCB" w:rsidRDefault="00002BCB">
      <w:pPr>
        <w:ind w:left="720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00000C8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RELEVANT PRIOR WORK EXPERIENCE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C9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</w:p>
    <w:p w14:paraId="000000CA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2009            </w:t>
      </w:r>
      <w:r>
        <w:rPr>
          <w:rFonts w:ascii="Times New Roman" w:eastAsia="Times New Roman" w:hAnsi="Times New Roman" w:cs="Times New Roman"/>
        </w:rPr>
        <w:tab/>
        <w:t xml:space="preserve">Video editor, Forestry Media Center, Corvallis, Oregon              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</w:r>
    </w:p>
    <w:p w14:paraId="000000CB" w14:textId="77777777" w:rsidR="00002BCB" w:rsidRDefault="008E73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Edited videos on sustainable animal agriculture in the Pacific Northwest</w:t>
      </w:r>
    </w:p>
    <w:p w14:paraId="000000CC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2007- </w:t>
      </w:r>
      <w:proofErr w:type="gramStart"/>
      <w:r>
        <w:rPr>
          <w:rFonts w:ascii="Times New Roman" w:eastAsia="Times New Roman" w:hAnsi="Times New Roman" w:cs="Times New Roman"/>
        </w:rPr>
        <w:t xml:space="preserve">2009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Agriculture and Environment V</w:t>
      </w:r>
      <w:r>
        <w:rPr>
          <w:rFonts w:ascii="Times New Roman" w:eastAsia="Times New Roman" w:hAnsi="Times New Roman" w:cs="Times New Roman"/>
        </w:rPr>
        <w:t xml:space="preserve">olunteer, Peace Corps Mali, West Africa      </w:t>
      </w:r>
      <w:r>
        <w:rPr>
          <w:rFonts w:ascii="Times New Roman" w:eastAsia="Times New Roman" w:hAnsi="Times New Roman" w:cs="Times New Roman"/>
        </w:rPr>
        <w:tab/>
      </w:r>
    </w:p>
    <w:p w14:paraId="000000CD" w14:textId="77777777" w:rsidR="00002BCB" w:rsidRDefault="008E7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 a Farmer Field School to facilitate farmer-led field experiments with two dozen local farmers, in collaboration with ICRISAT (Bamako)</w:t>
      </w:r>
    </w:p>
    <w:p w14:paraId="000000CE" w14:textId="77777777" w:rsidR="00002BCB" w:rsidRDefault="008E7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Co-hosted a weekly radio show in Bambara on environmental and s</w:t>
      </w:r>
      <w:r>
        <w:rPr>
          <w:rFonts w:ascii="Times New Roman" w:eastAsia="Times New Roman" w:hAnsi="Times New Roman" w:cs="Times New Roman"/>
        </w:rPr>
        <w:t xml:space="preserve">ocial issues for one </w:t>
      </w:r>
      <w:proofErr w:type="gramStart"/>
      <w:r>
        <w:rPr>
          <w:rFonts w:ascii="Times New Roman" w:eastAsia="Times New Roman" w:hAnsi="Times New Roman" w:cs="Times New Roman"/>
        </w:rPr>
        <w:t>year;</w:t>
      </w:r>
      <w:proofErr w:type="gramEnd"/>
      <w:r>
        <w:rPr>
          <w:rFonts w:ascii="Times New Roman" w:eastAsia="Times New Roman" w:hAnsi="Times New Roman" w:cs="Times New Roman"/>
        </w:rPr>
        <w:t xml:space="preserve"> broadcast in Southern Mali</w:t>
      </w:r>
    </w:p>
    <w:p w14:paraId="000000CF" w14:textId="77777777" w:rsidR="00002BCB" w:rsidRDefault="008E7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 the founding of a women’s regional shea production cooperative</w:t>
      </w:r>
    </w:p>
    <w:p w14:paraId="000000D0" w14:textId="77777777" w:rsidR="00002BCB" w:rsidRDefault="008E73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Produced educational videos for Malian National Television (ORTM)  </w:t>
      </w:r>
    </w:p>
    <w:p w14:paraId="000000D1" w14:textId="77777777" w:rsidR="00002BCB" w:rsidRDefault="008E736C">
      <w:pPr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 xml:space="preserve">2006, </w:t>
      </w:r>
      <w:proofErr w:type="gramStart"/>
      <w:r>
        <w:rPr>
          <w:rFonts w:ascii="Times New Roman" w:eastAsia="Times New Roman" w:hAnsi="Times New Roman" w:cs="Times New Roman"/>
        </w:rPr>
        <w:t xml:space="preserve">2009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Research Technician for Integrated Pest Manage</w:t>
      </w:r>
      <w:r>
        <w:rPr>
          <w:rFonts w:ascii="Times New Roman" w:eastAsia="Times New Roman" w:hAnsi="Times New Roman" w:cs="Times New Roman"/>
        </w:rPr>
        <w:t>ment research trials, Department of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Horticulture, Oregon State University, with Dr. Vaughn Walton, extension entomologist</w:t>
      </w:r>
    </w:p>
    <w:p w14:paraId="000000D2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2004, </w:t>
      </w:r>
      <w:proofErr w:type="gramStart"/>
      <w:r>
        <w:rPr>
          <w:rFonts w:ascii="Times New Roman" w:eastAsia="Times New Roman" w:hAnsi="Times New Roman" w:cs="Times New Roman"/>
        </w:rPr>
        <w:t xml:space="preserve">2005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Research Assistant for vegetable breeding program, Department of Horticulture, </w:t>
      </w:r>
    </w:p>
    <w:p w14:paraId="000000D3" w14:textId="77777777" w:rsidR="00002BCB" w:rsidRDefault="008E736C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Oregon State University, with Dr. Jim Myers, Professor of Vegetable Breeding</w:t>
      </w:r>
    </w:p>
    <w:p w14:paraId="000000D4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2003- </w:t>
      </w:r>
      <w:proofErr w:type="gramStart"/>
      <w:r>
        <w:rPr>
          <w:rFonts w:ascii="Times New Roman" w:eastAsia="Times New Roman" w:hAnsi="Times New Roman" w:cs="Times New Roman"/>
        </w:rPr>
        <w:t xml:space="preserve">2005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Research Assistant, School of Social Work, University of Southern</w:t>
      </w:r>
    </w:p>
    <w:p w14:paraId="000000D5" w14:textId="77777777" w:rsidR="00002BCB" w:rsidRDefault="008E7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ab/>
        <w:t>California, with Dr. Bruce Jansson, Professor of Social Work</w:t>
      </w:r>
    </w:p>
    <w:p w14:paraId="000000D6" w14:textId="77777777" w:rsidR="00002BCB" w:rsidRDefault="008E736C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Archival research </w:t>
      </w:r>
      <w:r>
        <w:rPr>
          <w:rFonts w:ascii="Times New Roman" w:eastAsia="Times New Roman" w:hAnsi="Times New Roman" w:cs="Times New Roman"/>
        </w:rPr>
        <w:t xml:space="preserve">for: </w:t>
      </w:r>
      <w:r>
        <w:rPr>
          <w:rFonts w:ascii="Times New Roman" w:eastAsia="Times New Roman" w:hAnsi="Times New Roman" w:cs="Times New Roman"/>
          <w:i/>
        </w:rPr>
        <w:t>The Reluctant Welfare State: Engaging History to Advance Social Work Practice in Contemporary Society</w:t>
      </w:r>
      <w:r>
        <w:rPr>
          <w:rFonts w:ascii="Times New Roman" w:eastAsia="Times New Roman" w:hAnsi="Times New Roman" w:cs="Times New Roman"/>
        </w:rPr>
        <w:t xml:space="preserve"> (2009)</w:t>
      </w:r>
    </w:p>
    <w:p w14:paraId="000000D7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2005- </w:t>
      </w:r>
      <w:proofErr w:type="gramStart"/>
      <w:r>
        <w:rPr>
          <w:rFonts w:ascii="Times New Roman" w:eastAsia="Times New Roman" w:hAnsi="Times New Roman" w:cs="Times New Roman"/>
        </w:rPr>
        <w:t xml:space="preserve">2006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Assistant to film director, Bal-Maiden Films, Los Angeles   </w:t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14:paraId="000000D8" w14:textId="77777777" w:rsidR="00002BCB" w:rsidRDefault="008E73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Worked on labor-rights and </w:t>
      </w:r>
      <w:proofErr w:type="gramStart"/>
      <w:r>
        <w:rPr>
          <w:rFonts w:ascii="Times New Roman" w:eastAsia="Times New Roman" w:hAnsi="Times New Roman" w:cs="Times New Roman"/>
        </w:rPr>
        <w:t>union oriented</w:t>
      </w:r>
      <w:proofErr w:type="gramEnd"/>
      <w:r>
        <w:rPr>
          <w:rFonts w:ascii="Times New Roman" w:eastAsia="Times New Roman" w:hAnsi="Times New Roman" w:cs="Times New Roman"/>
        </w:rPr>
        <w:t xml:space="preserve"> films: </w:t>
      </w:r>
      <w:r>
        <w:rPr>
          <w:rFonts w:ascii="Times New Roman" w:eastAsia="Times New Roman" w:hAnsi="Times New Roman" w:cs="Times New Roman"/>
          <w:i/>
        </w:rPr>
        <w:t>No Sweat</w:t>
      </w:r>
      <w:r>
        <w:rPr>
          <w:rFonts w:ascii="Times New Roman" w:eastAsia="Times New Roman" w:hAnsi="Times New Roman" w:cs="Times New Roman"/>
          <w:i/>
        </w:rPr>
        <w:t>: Inside American Apparel</w:t>
      </w:r>
      <w:r>
        <w:rPr>
          <w:rFonts w:ascii="Times New Roman" w:eastAsia="Times New Roman" w:hAnsi="Times New Roman" w:cs="Times New Roman"/>
        </w:rPr>
        <w:t xml:space="preserve"> (2006), and </w:t>
      </w:r>
      <w:r>
        <w:rPr>
          <w:rFonts w:ascii="Times New Roman" w:eastAsia="Times New Roman" w:hAnsi="Times New Roman" w:cs="Times New Roman"/>
          <w:i/>
        </w:rPr>
        <w:t>Eye of the Storm: The story of the ILWU lock-out</w:t>
      </w:r>
      <w:r>
        <w:rPr>
          <w:rFonts w:ascii="Times New Roman" w:eastAsia="Times New Roman" w:hAnsi="Times New Roman" w:cs="Times New Roman"/>
        </w:rPr>
        <w:t xml:space="preserve"> (2007)</w:t>
      </w:r>
    </w:p>
    <w:p w14:paraId="000000D9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2004            </w:t>
      </w:r>
      <w:r>
        <w:rPr>
          <w:rFonts w:ascii="Times New Roman" w:eastAsia="Times New Roman" w:hAnsi="Times New Roman" w:cs="Times New Roman"/>
        </w:rPr>
        <w:tab/>
        <w:t xml:space="preserve">Production assistant, </w:t>
      </w:r>
      <w:proofErr w:type="spellStart"/>
      <w:r>
        <w:rPr>
          <w:rFonts w:ascii="Times New Roman" w:eastAsia="Times New Roman" w:hAnsi="Times New Roman" w:cs="Times New Roman"/>
        </w:rPr>
        <w:t>Greenfire</w:t>
      </w:r>
      <w:proofErr w:type="spellEnd"/>
      <w:r>
        <w:rPr>
          <w:rFonts w:ascii="Times New Roman" w:eastAsia="Times New Roman" w:hAnsi="Times New Roman" w:cs="Times New Roman"/>
        </w:rPr>
        <w:t xml:space="preserve"> Productions, Oregon                  </w:t>
      </w:r>
    </w:p>
    <w:p w14:paraId="000000DA" w14:textId="77777777" w:rsidR="00002BCB" w:rsidRDefault="008E7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on wildlife conservation films: </w:t>
      </w:r>
      <w:r>
        <w:rPr>
          <w:rFonts w:ascii="Times New Roman" w:eastAsia="Times New Roman" w:hAnsi="Times New Roman" w:cs="Times New Roman"/>
          <w:i/>
        </w:rPr>
        <w:t>Wild Connections: The Hells Canyon-W</w:t>
      </w:r>
      <w:r>
        <w:rPr>
          <w:rFonts w:ascii="Times New Roman" w:eastAsia="Times New Roman" w:hAnsi="Times New Roman" w:cs="Times New Roman"/>
          <w:i/>
        </w:rPr>
        <w:t>allowa Ecosystem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i/>
        </w:rPr>
        <w:t>Common Ground: Oregon’s Ocean</w:t>
      </w:r>
    </w:p>
    <w:p w14:paraId="000000DB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000000DC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LANGUAGES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000000DD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p w14:paraId="000000DE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 (native)</w:t>
      </w:r>
    </w:p>
    <w:p w14:paraId="000000DF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French (professional proficiency; IRL level 4)</w:t>
      </w:r>
    </w:p>
    <w:p w14:paraId="000000E0" w14:textId="77777777" w:rsidR="00002BCB" w:rsidRDefault="008E73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Bambara/Dioula (professional proficiency; IRL level 3+)</w:t>
      </w:r>
    </w:p>
    <w:p w14:paraId="000000E1" w14:textId="77777777" w:rsidR="00002BCB" w:rsidRDefault="00002BCB">
      <w:pPr>
        <w:pBdr>
          <w:top w:val="nil"/>
          <w:left w:val="nil"/>
          <w:bottom w:val="nil"/>
          <w:right w:val="nil"/>
          <w:between w:val="nil"/>
        </w:pBdr>
      </w:pPr>
    </w:p>
    <w:sectPr w:rsidR="00002BCB">
      <w:footerReference w:type="defaul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22C7" w14:textId="77777777" w:rsidR="008E736C" w:rsidRDefault="008E736C">
      <w:pPr>
        <w:spacing w:line="240" w:lineRule="auto"/>
      </w:pPr>
      <w:r>
        <w:separator/>
      </w:r>
    </w:p>
  </w:endnote>
  <w:endnote w:type="continuationSeparator" w:id="0">
    <w:p w14:paraId="282FE65D" w14:textId="77777777" w:rsidR="008E736C" w:rsidRDefault="008E7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2" w14:textId="770E2990" w:rsidR="00002BCB" w:rsidRDefault="008E736C">
    <w:pPr>
      <w:jc w:val="right"/>
    </w:pPr>
    <w:r>
      <w:fldChar w:fldCharType="begin"/>
    </w:r>
    <w:r>
      <w:instrText>PAGE</w:instrText>
    </w:r>
    <w:r>
      <w:fldChar w:fldCharType="separate"/>
    </w:r>
    <w:r w:rsidR="00281D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183D" w14:textId="77777777" w:rsidR="008E736C" w:rsidRDefault="008E736C">
      <w:pPr>
        <w:spacing w:line="240" w:lineRule="auto"/>
      </w:pPr>
      <w:r>
        <w:separator/>
      </w:r>
    </w:p>
  </w:footnote>
  <w:footnote w:type="continuationSeparator" w:id="0">
    <w:p w14:paraId="59D58B33" w14:textId="77777777" w:rsidR="008E736C" w:rsidRDefault="008E73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898"/>
    <w:multiLevelType w:val="multilevel"/>
    <w:tmpl w:val="4B1CDB7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9F7433E"/>
    <w:multiLevelType w:val="multilevel"/>
    <w:tmpl w:val="E81633C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B025481"/>
    <w:multiLevelType w:val="multilevel"/>
    <w:tmpl w:val="239A457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EC20D80"/>
    <w:multiLevelType w:val="multilevel"/>
    <w:tmpl w:val="4E0813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3D652F3"/>
    <w:multiLevelType w:val="multilevel"/>
    <w:tmpl w:val="044C46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4BF3BBE"/>
    <w:multiLevelType w:val="multilevel"/>
    <w:tmpl w:val="43346C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18C6035"/>
    <w:multiLevelType w:val="multilevel"/>
    <w:tmpl w:val="359E80B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CB"/>
    <w:rsid w:val="00002BCB"/>
    <w:rsid w:val="00034F0E"/>
    <w:rsid w:val="00281DC0"/>
    <w:rsid w:val="005C1B64"/>
    <w:rsid w:val="008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5F5F"/>
  <w15:docId w15:val="{4CFA67AC-B12C-2D46-9E5E-4E1FDD60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geoforum.2021.09.014" TargetMode="External"/><Relationship Id="rId13" Type="http://schemas.openxmlformats.org/officeDocument/2006/relationships/hyperlink" Target="https://link.springer.com/article/10.1007/s11133-019-9412-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Jessie_Luna" TargetMode="External"/><Relationship Id="rId12" Type="http://schemas.openxmlformats.org/officeDocument/2006/relationships/hyperlink" Target="https://link-springer-com.ezproxy2.library.colostate.edu/article/10.1007/s10460-019-09999-y?wt_mc=Internal.Event.1.SEM.ArticleAuthorOnlineFirst&amp;utm_source=ArticleAuthorOnlineFirst&amp;utm_medium=email&amp;utm_content=AA_en_06082018&amp;ArticleAuthorOnlineFirst_20191120" TargetMode="External"/><Relationship Id="rId17" Type="http://schemas.openxmlformats.org/officeDocument/2006/relationships/hyperlink" Target="https://www.annualreviews.org/doi/10.1146/annurev-soc-073014-1122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nualreviews.org/doi/10.1146/annurev-soc-073014-11222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doi/abs/10.1111/joac.123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ndfonline.com/doi/abs/10.1080/23251042.2017.1396657" TargetMode="External"/><Relationship Id="rId10" Type="http://schemas.openxmlformats.org/officeDocument/2006/relationships/hyperlink" Target="https://doi.org/10.1016/j.worlddev.2020.1051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rghahnjournals.com/view/journals/environment-and-society/12/1/ares120106.xml" TargetMode="External"/><Relationship Id="rId14" Type="http://schemas.openxmlformats.org/officeDocument/2006/relationships/hyperlink" Target="https://www.tandfonline.com/doi/figure/10.1080/03066150.2018.1499623?scroll=top&amp;needAcces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2205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Luna,Jessie</cp:lastModifiedBy>
  <cp:revision>3</cp:revision>
  <dcterms:created xsi:type="dcterms:W3CDTF">2021-12-02T20:16:00Z</dcterms:created>
  <dcterms:modified xsi:type="dcterms:W3CDTF">2021-12-02T20:18:00Z</dcterms:modified>
</cp:coreProperties>
</file>