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7CBB3" w14:textId="77777777" w:rsidR="00A575AE" w:rsidRPr="00A575AE" w:rsidRDefault="00A575AE" w:rsidP="00A575AE">
      <w:pPr>
        <w:spacing w:before="100" w:beforeAutospacing="1" w:after="100" w:afterAutospacing="1" w:line="240" w:lineRule="auto"/>
        <w:rPr>
          <w:rFonts w:ascii="Times New Roman" w:eastAsia="Times New Roman" w:hAnsi="Times New Roman" w:cs="Times New Roman"/>
          <w:b/>
          <w:bCs/>
          <w:kern w:val="0"/>
          <w14:ligatures w14:val="none"/>
        </w:rPr>
      </w:pPr>
      <w:r w:rsidRPr="00A575AE">
        <w:rPr>
          <w:rFonts w:ascii="Times New Roman" w:eastAsia="Times New Roman" w:hAnsi="Times New Roman" w:cs="Times New Roman"/>
          <w:b/>
          <w:bCs/>
          <w:kern w:val="0"/>
          <w14:ligatures w14:val="none"/>
        </w:rPr>
        <w:t>SOC 372 - The Sociology of Deviance</w:t>
      </w:r>
    </w:p>
    <w:p w14:paraId="6020FA75" w14:textId="3D687D23" w:rsidR="00A575AE" w:rsidRPr="00A575AE" w:rsidRDefault="00A575AE" w:rsidP="00A575AE">
      <w:pPr>
        <w:spacing w:before="100" w:beforeAutospacing="1" w:after="100" w:afterAutospacing="1" w:line="240" w:lineRule="auto"/>
        <w:rPr>
          <w:rFonts w:ascii="Times New Roman" w:eastAsia="Times New Roman" w:hAnsi="Times New Roman" w:cs="Times New Roman"/>
          <w:color w:val="00B050"/>
          <w:kern w:val="0"/>
          <w14:ligatures w14:val="none"/>
        </w:rPr>
      </w:pPr>
      <w:r w:rsidRPr="00A575AE">
        <w:rPr>
          <w:rFonts w:ascii="Times New Roman" w:eastAsia="Times New Roman" w:hAnsi="Times New Roman" w:cs="Times New Roman"/>
          <w:b/>
          <w:bCs/>
          <w:color w:val="00B050"/>
          <w:kern w:val="0"/>
          <w14:ligatures w14:val="none"/>
        </w:rPr>
        <w:t>SUMMER Syllabus – 8 weeks (online, asynchronous)</w:t>
      </w:r>
    </w:p>
    <w:p w14:paraId="58BE86B1" w14:textId="77777777" w:rsidR="00A575AE" w:rsidRPr="00A575AE" w:rsidRDefault="00A575AE" w:rsidP="00A575AE">
      <w:pPr>
        <w:spacing w:before="100" w:beforeAutospacing="1" w:after="100" w:afterAutospacing="1" w:line="240" w:lineRule="auto"/>
        <w:rPr>
          <w:rFonts w:ascii="Times New Roman" w:eastAsia="Times New Roman" w:hAnsi="Times New Roman" w:cs="Times New Roman"/>
          <w:kern w:val="0"/>
          <w14:ligatures w14:val="none"/>
        </w:rPr>
      </w:pPr>
      <w:r w:rsidRPr="00A575AE">
        <w:rPr>
          <w:rFonts w:ascii="Times New Roman" w:eastAsia="Times New Roman" w:hAnsi="Times New Roman" w:cs="Times New Roman"/>
          <w:b/>
          <w:bCs/>
          <w:kern w:val="0"/>
          <w14:ligatures w14:val="none"/>
        </w:rPr>
        <w:t>Administrative Information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10"/>
      </w:tblGrid>
      <w:tr w:rsidR="00A575AE" w:rsidRPr="00A575AE" w14:paraId="342A2F3F" w14:textId="77777777" w:rsidTr="00A575AE">
        <w:trPr>
          <w:tblCellSpacing w:w="15" w:type="dxa"/>
        </w:trPr>
        <w:tc>
          <w:tcPr>
            <w:tcW w:w="8850" w:type="dxa"/>
            <w:vAlign w:val="center"/>
            <w:hideMark/>
          </w:tcPr>
          <w:p w14:paraId="20420719" w14:textId="090BB5C5" w:rsidR="00A575AE" w:rsidRPr="00A575AE" w:rsidRDefault="00A575AE" w:rsidP="00A575AE">
            <w:pPr>
              <w:spacing w:before="100" w:beforeAutospacing="1" w:after="100" w:afterAutospacing="1" w:line="240" w:lineRule="auto"/>
              <w:rPr>
                <w:rFonts w:ascii="Times New Roman" w:eastAsia="Times New Roman" w:hAnsi="Times New Roman" w:cs="Times New Roman"/>
                <w:kern w:val="0"/>
                <w14:ligatures w14:val="none"/>
              </w:rPr>
            </w:pPr>
            <w:r w:rsidRPr="00A575AE">
              <w:rPr>
                <w:rFonts w:ascii="Times New Roman" w:eastAsia="Times New Roman" w:hAnsi="Times New Roman" w:cs="Times New Roman"/>
                <w:kern w:val="0"/>
                <w:u w:val="single"/>
                <w14:ligatures w14:val="none"/>
              </w:rPr>
              <w:t>Instructor</w:t>
            </w:r>
            <w:r w:rsidRPr="00A575AE">
              <w:rPr>
                <w:rFonts w:ascii="Times New Roman" w:eastAsia="Times New Roman" w:hAnsi="Times New Roman" w:cs="Times New Roman"/>
                <w:b/>
                <w:bCs/>
                <w:kern w:val="0"/>
                <w14:ligatures w14:val="none"/>
              </w:rPr>
              <w:t>:  </w:t>
            </w:r>
            <w:r w:rsidRPr="00A575AE">
              <w:rPr>
                <w:rFonts w:ascii="Times New Roman" w:eastAsia="Times New Roman" w:hAnsi="Times New Roman" w:cs="Times New Roman"/>
                <w:kern w:val="0"/>
                <w14:ligatures w14:val="none"/>
              </w:rPr>
              <w:t>Chris Moloney, Ph.D. / </w:t>
            </w:r>
            <w:hyperlink r:id="rId7" w:tgtFrame="_blank" w:tooltip=" (opens in a new window)" w:history="1">
              <w:r w:rsidRPr="00A575AE">
                <w:rPr>
                  <w:rFonts w:ascii="Times New Roman" w:eastAsia="Times New Roman" w:hAnsi="Times New Roman" w:cs="Times New Roman"/>
                  <w:color w:val="0000FF"/>
                  <w:kern w:val="0"/>
                  <w:u w:val="single"/>
                  <w14:ligatures w14:val="none"/>
                </w:rPr>
                <w:t>LinkedIn Profile (Links to an external site.)</w:t>
              </w:r>
            </w:hyperlink>
          </w:p>
          <w:p w14:paraId="201718E9" w14:textId="6748B9CF" w:rsidR="00A575AE" w:rsidRPr="00A575AE" w:rsidRDefault="00A575AE" w:rsidP="00A575AE">
            <w:pPr>
              <w:spacing w:before="100" w:beforeAutospacing="1" w:after="100" w:afterAutospacing="1" w:line="240" w:lineRule="auto"/>
              <w:rPr>
                <w:rFonts w:ascii="Times New Roman" w:eastAsia="Times New Roman" w:hAnsi="Times New Roman" w:cs="Times New Roman"/>
                <w:kern w:val="0"/>
                <w14:ligatures w14:val="none"/>
              </w:rPr>
            </w:pPr>
            <w:r w:rsidRPr="00A575AE">
              <w:rPr>
                <w:rFonts w:ascii="Times New Roman" w:eastAsia="Times New Roman" w:hAnsi="Times New Roman" w:cs="Times New Roman"/>
                <w:kern w:val="0"/>
                <w:u w:val="single"/>
                <w14:ligatures w14:val="none"/>
              </w:rPr>
              <w:t>Email</w:t>
            </w:r>
            <w:r w:rsidRPr="00A575AE">
              <w:rPr>
                <w:rFonts w:ascii="Times New Roman" w:eastAsia="Times New Roman" w:hAnsi="Times New Roman" w:cs="Times New Roman"/>
                <w:kern w:val="0"/>
                <w14:ligatures w14:val="none"/>
              </w:rPr>
              <w:t>:  </w:t>
            </w:r>
            <w:hyperlink r:id="rId8" w:history="1">
              <w:r w:rsidRPr="00A575AE">
                <w:rPr>
                  <w:rFonts w:ascii="Times New Roman" w:eastAsia="Times New Roman" w:hAnsi="Times New Roman" w:cs="Times New Roman"/>
                  <w:color w:val="0000FF"/>
                  <w:kern w:val="0"/>
                  <w:u w:val="single"/>
                  <w14:ligatures w14:val="none"/>
                </w:rPr>
                <w:t>chris.moloney@colostate.edu</w:t>
              </w:r>
            </w:hyperlink>
          </w:p>
          <w:p w14:paraId="3123596B" w14:textId="77777777" w:rsidR="00A575AE" w:rsidRPr="00A575AE" w:rsidRDefault="00A575AE" w:rsidP="00A575AE">
            <w:pPr>
              <w:spacing w:before="100" w:beforeAutospacing="1" w:after="100" w:afterAutospacing="1" w:line="240" w:lineRule="auto"/>
              <w:rPr>
                <w:rFonts w:ascii="Times New Roman" w:eastAsia="Times New Roman" w:hAnsi="Times New Roman" w:cs="Times New Roman"/>
                <w:kern w:val="0"/>
                <w14:ligatures w14:val="none"/>
              </w:rPr>
            </w:pPr>
            <w:r w:rsidRPr="00A575AE">
              <w:rPr>
                <w:rFonts w:ascii="Times New Roman" w:eastAsia="Times New Roman" w:hAnsi="Times New Roman" w:cs="Times New Roman"/>
                <w:kern w:val="0"/>
                <w:u w:val="single"/>
                <w14:ligatures w14:val="none"/>
              </w:rPr>
              <w:t>About SOC 372:</w:t>
            </w:r>
            <w:r w:rsidRPr="00A575AE">
              <w:rPr>
                <w:rFonts w:ascii="Times New Roman" w:eastAsia="Times New Roman" w:hAnsi="Times New Roman" w:cs="Times New Roman"/>
                <w:kern w:val="0"/>
                <w14:ligatures w14:val="none"/>
              </w:rPr>
              <w:t> This is an asynchronous online course with all assignments, quizzes, and exams due by 11:59pm on the final Saturday of the module within which the assignment, quiz, or exam is located.</w:t>
            </w:r>
          </w:p>
        </w:tc>
      </w:tr>
    </w:tbl>
    <w:p w14:paraId="51634167" w14:textId="77777777" w:rsidR="00A575AE" w:rsidRPr="00A575AE" w:rsidRDefault="00A575AE" w:rsidP="00A575AE">
      <w:pPr>
        <w:spacing w:before="100" w:beforeAutospacing="1" w:after="100" w:afterAutospacing="1" w:line="240" w:lineRule="auto"/>
        <w:rPr>
          <w:rFonts w:ascii="Times New Roman" w:eastAsia="Times New Roman" w:hAnsi="Times New Roman" w:cs="Times New Roman"/>
          <w:kern w:val="0"/>
          <w14:ligatures w14:val="none"/>
        </w:rPr>
      </w:pPr>
      <w:r w:rsidRPr="00A575AE">
        <w:rPr>
          <w:rFonts w:ascii="Times New Roman" w:eastAsia="Times New Roman" w:hAnsi="Times New Roman" w:cs="Times New Roman"/>
          <w:b/>
          <w:bCs/>
          <w:kern w:val="0"/>
          <w14:ligatures w14:val="none"/>
        </w:rPr>
        <w:t>Welcome to SOC-372: The Sociology of Deviance</w:t>
      </w:r>
    </w:p>
    <w:p w14:paraId="67D0EB20" w14:textId="2A40D704" w:rsidR="00A575AE" w:rsidRPr="00A575AE" w:rsidRDefault="00A575AE" w:rsidP="00A575AE">
      <w:pPr>
        <w:spacing w:before="100" w:beforeAutospacing="1" w:after="100" w:afterAutospacing="1" w:line="240" w:lineRule="auto"/>
        <w:rPr>
          <w:rFonts w:ascii="Times New Roman" w:eastAsia="Times New Roman" w:hAnsi="Times New Roman" w:cs="Times New Roman"/>
          <w:kern w:val="0"/>
          <w14:ligatures w14:val="none"/>
        </w:rPr>
      </w:pPr>
      <w:r w:rsidRPr="00A575AE">
        <w:rPr>
          <w:rFonts w:ascii="Times New Roman" w:eastAsia="Times New Roman" w:hAnsi="Times New Roman" w:cs="Times New Roman"/>
          <w:kern w:val="0"/>
          <w14:ligatures w14:val="none"/>
        </w:rPr>
        <w:t>The Sociology of Deviance is an elective course within the Colorado State University Department of Sociology.  Participating in this course will enhance your ability to think critically about what the concept of “deviance” means and how deviance, and issues related to it, are significant in our society.  We will examine the concept of deviance through a sociological lens, focusing on how we define, explain, and attempt to control deviance.  Questions like “why deviance” and “why control it” will be examined.  The goal is that you will leave this course with an ability to critically analyze and unpack the idea of deviance, the process of labeling, and related issues of social control when you encounter them.  </w:t>
      </w:r>
    </w:p>
    <w:p w14:paraId="54D91B3E" w14:textId="77777777" w:rsidR="00A575AE" w:rsidRPr="00B3562B" w:rsidRDefault="00A575AE" w:rsidP="00A575AE">
      <w:pPr>
        <w:spacing w:before="100" w:beforeAutospacing="1" w:after="100" w:afterAutospacing="1" w:line="240" w:lineRule="auto"/>
        <w:rPr>
          <w:rFonts w:ascii="Times New Roman" w:eastAsia="Times New Roman" w:hAnsi="Times New Roman" w:cs="Times New Roman"/>
          <w:kern w:val="0"/>
          <w:u w:val="single"/>
          <w14:ligatures w14:val="none"/>
        </w:rPr>
      </w:pPr>
      <w:r w:rsidRPr="00B3562B">
        <w:rPr>
          <w:rFonts w:ascii="Times New Roman" w:eastAsia="Times New Roman" w:hAnsi="Times New Roman" w:cs="Times New Roman"/>
          <w:b/>
          <w:bCs/>
          <w:kern w:val="0"/>
          <w:u w:val="single"/>
          <w14:ligatures w14:val="none"/>
        </w:rPr>
        <w:t>Course Description:</w:t>
      </w:r>
    </w:p>
    <w:p w14:paraId="27F6F397" w14:textId="77777777" w:rsidR="00A575AE" w:rsidRPr="00A575AE" w:rsidRDefault="00A575AE" w:rsidP="00A575AE">
      <w:pPr>
        <w:spacing w:before="100" w:beforeAutospacing="1" w:after="100" w:afterAutospacing="1" w:line="240" w:lineRule="auto"/>
        <w:rPr>
          <w:rFonts w:ascii="Times New Roman" w:eastAsia="Times New Roman" w:hAnsi="Times New Roman" w:cs="Times New Roman"/>
          <w:kern w:val="0"/>
          <w14:ligatures w14:val="none"/>
        </w:rPr>
      </w:pPr>
      <w:r w:rsidRPr="00A575AE">
        <w:rPr>
          <w:rFonts w:ascii="Times New Roman" w:eastAsia="Times New Roman" w:hAnsi="Times New Roman" w:cs="Times New Roman"/>
          <w:kern w:val="0"/>
          <w14:ligatures w14:val="none"/>
        </w:rPr>
        <w:t>The purpose this course is to assist you in developing a better understanding of what deviance is and why it matters.  Any course on the sociology of deviance has the general objective of illuminating “how society defines what is strange or normal, acceptable or unacceptable” (Haenfler 2013: 2).  We will spend the first half of the course developing our knowledge about what deviance is and how we can understand it using different theoretical tools.  Over the rest of the course, we will look more closely, and critically, at different forms of deviance, societal reactions and attempts to control deviance, and how people and groups resist deviant labels.  Throughout this exploration process, we will continue applying our theoretical knowledge to understand how and why certain things and people are called deviant while others are not. </w:t>
      </w:r>
    </w:p>
    <w:p w14:paraId="47EBA812" w14:textId="77777777" w:rsidR="00A575AE" w:rsidRPr="00B3562B" w:rsidRDefault="00A575AE" w:rsidP="00A575AE">
      <w:pPr>
        <w:spacing w:before="100" w:beforeAutospacing="1" w:after="100" w:afterAutospacing="1" w:line="240" w:lineRule="auto"/>
        <w:rPr>
          <w:rFonts w:ascii="Times New Roman" w:eastAsia="Times New Roman" w:hAnsi="Times New Roman" w:cs="Times New Roman"/>
          <w:kern w:val="0"/>
          <w:u w:val="single"/>
          <w14:ligatures w14:val="none"/>
        </w:rPr>
      </w:pPr>
      <w:r w:rsidRPr="00B3562B">
        <w:rPr>
          <w:rFonts w:ascii="Times New Roman" w:eastAsia="Times New Roman" w:hAnsi="Times New Roman" w:cs="Times New Roman"/>
          <w:b/>
          <w:bCs/>
          <w:kern w:val="0"/>
          <w:u w:val="single"/>
          <w14:ligatures w14:val="none"/>
        </w:rPr>
        <w:t>Course Structure: </w:t>
      </w:r>
    </w:p>
    <w:p w14:paraId="171C56D3" w14:textId="55D2E277" w:rsidR="00A575AE" w:rsidRPr="00B3562B" w:rsidRDefault="00A575AE" w:rsidP="00A575AE">
      <w:pPr>
        <w:spacing w:before="100" w:beforeAutospacing="1" w:after="100" w:afterAutospacing="1" w:line="240" w:lineRule="auto"/>
        <w:rPr>
          <w:rFonts w:ascii="Times New Roman" w:eastAsia="Times New Roman" w:hAnsi="Times New Roman" w:cs="Times New Roman"/>
          <w:i/>
          <w:iCs/>
          <w:kern w:val="0"/>
          <w14:ligatures w14:val="none"/>
        </w:rPr>
      </w:pPr>
      <w:r w:rsidRPr="00A575AE">
        <w:rPr>
          <w:rFonts w:ascii="Times New Roman" w:eastAsia="Times New Roman" w:hAnsi="Times New Roman" w:cs="Times New Roman"/>
          <w:kern w:val="0"/>
          <w14:ligatures w14:val="none"/>
        </w:rPr>
        <w:t>This asynchronous online course requires you to prioritize time and proactively participate in your learning journey.  You will need to review the syllabus and the modules section of the course page, and familiarize yourself with the course expectations, assignments, and due dates. Each course module will cover approximately 2 weeks of the summer semester.  You will be expected to participate in an online discussion group each module with fellow students, complete a quiz, submit a deviance journal entry, and there will be three exams during the course.</w:t>
      </w:r>
      <w:r w:rsidR="00B3562B">
        <w:rPr>
          <w:rFonts w:ascii="Times New Roman" w:eastAsia="Times New Roman" w:hAnsi="Times New Roman" w:cs="Times New Roman"/>
          <w:i/>
          <w:iCs/>
          <w:kern w:val="0"/>
          <w14:ligatures w14:val="none"/>
        </w:rPr>
        <w:t xml:space="preserve"> </w:t>
      </w:r>
      <w:r w:rsidRPr="00A575AE">
        <w:rPr>
          <w:rFonts w:ascii="Times New Roman" w:eastAsia="Times New Roman" w:hAnsi="Times New Roman" w:cs="Times New Roman"/>
          <w:b/>
          <w:bCs/>
          <w:i/>
          <w:iCs/>
          <w:kern w:val="0"/>
          <w14:ligatures w14:val="none"/>
        </w:rPr>
        <w:t xml:space="preserve">Please plan to devote approximately 3hrs or more per week to this course to ensure your success. </w:t>
      </w:r>
    </w:p>
    <w:p w14:paraId="353B9CCB" w14:textId="77777777" w:rsidR="00A575AE" w:rsidRPr="00B3562B" w:rsidRDefault="00A575AE" w:rsidP="00A575AE">
      <w:pPr>
        <w:spacing w:before="100" w:beforeAutospacing="1" w:after="100" w:afterAutospacing="1" w:line="240" w:lineRule="auto"/>
        <w:rPr>
          <w:rFonts w:ascii="Times New Roman" w:eastAsia="Times New Roman" w:hAnsi="Times New Roman" w:cs="Times New Roman"/>
          <w:kern w:val="0"/>
          <w:u w:val="single"/>
          <w14:ligatures w14:val="none"/>
        </w:rPr>
      </w:pPr>
      <w:r w:rsidRPr="00B3562B">
        <w:rPr>
          <w:rFonts w:ascii="Times New Roman" w:eastAsia="Times New Roman" w:hAnsi="Times New Roman" w:cs="Times New Roman"/>
          <w:b/>
          <w:bCs/>
          <w:kern w:val="0"/>
          <w:u w:val="single"/>
          <w14:ligatures w14:val="none"/>
        </w:rPr>
        <w:t>Course Learning Objectives:</w:t>
      </w:r>
    </w:p>
    <w:p w14:paraId="4AFAF4CF" w14:textId="77777777" w:rsidR="00A575AE" w:rsidRPr="00A575AE" w:rsidRDefault="00A575AE" w:rsidP="00A575AE">
      <w:pPr>
        <w:spacing w:before="100" w:beforeAutospacing="1" w:after="100" w:afterAutospacing="1" w:line="240" w:lineRule="auto"/>
        <w:rPr>
          <w:rFonts w:ascii="Times New Roman" w:eastAsia="Times New Roman" w:hAnsi="Times New Roman" w:cs="Times New Roman"/>
          <w:kern w:val="0"/>
          <w14:ligatures w14:val="none"/>
        </w:rPr>
      </w:pPr>
      <w:r w:rsidRPr="00A575AE">
        <w:rPr>
          <w:rFonts w:ascii="Times New Roman" w:eastAsia="Times New Roman" w:hAnsi="Times New Roman" w:cs="Times New Roman"/>
          <w:kern w:val="0"/>
          <w14:ligatures w14:val="none"/>
        </w:rPr>
        <w:lastRenderedPageBreak/>
        <w:t>The course addresses a number of important learning outcomes. By the end of the course, you will have developed a comprehensive understanding of deviance.  Upon completion of the course, you should also be able to:</w:t>
      </w:r>
    </w:p>
    <w:p w14:paraId="188E739B" w14:textId="77777777" w:rsidR="00A575AE" w:rsidRPr="00A575AE" w:rsidRDefault="00A575AE" w:rsidP="00A575AE">
      <w:pPr>
        <w:numPr>
          <w:ilvl w:val="0"/>
          <w:numId w:val="1"/>
        </w:numPr>
        <w:spacing w:before="100" w:beforeAutospacing="1" w:after="100" w:afterAutospacing="1" w:line="240" w:lineRule="auto"/>
        <w:rPr>
          <w:rFonts w:ascii="Times New Roman" w:eastAsia="Times New Roman" w:hAnsi="Times New Roman" w:cs="Times New Roman"/>
          <w:kern w:val="0"/>
          <w14:ligatures w14:val="none"/>
        </w:rPr>
      </w:pPr>
      <w:r w:rsidRPr="00A575AE">
        <w:rPr>
          <w:rFonts w:ascii="Times New Roman" w:eastAsia="Times New Roman" w:hAnsi="Times New Roman" w:cs="Times New Roman"/>
          <w:kern w:val="0"/>
          <w14:ligatures w14:val="none"/>
        </w:rPr>
        <w:t>Understand the competing definitions of deviance and how definitions of deviance change over time.</w:t>
      </w:r>
    </w:p>
    <w:p w14:paraId="2BF5C2F3" w14:textId="77777777" w:rsidR="00A575AE" w:rsidRPr="00A575AE" w:rsidRDefault="00A575AE" w:rsidP="00A575AE">
      <w:pPr>
        <w:numPr>
          <w:ilvl w:val="0"/>
          <w:numId w:val="1"/>
        </w:numPr>
        <w:spacing w:before="100" w:beforeAutospacing="1" w:after="100" w:afterAutospacing="1" w:line="240" w:lineRule="auto"/>
        <w:rPr>
          <w:rFonts w:ascii="Times New Roman" w:eastAsia="Times New Roman" w:hAnsi="Times New Roman" w:cs="Times New Roman"/>
          <w:kern w:val="0"/>
          <w14:ligatures w14:val="none"/>
        </w:rPr>
      </w:pPr>
      <w:r w:rsidRPr="00A575AE">
        <w:rPr>
          <w:rFonts w:ascii="Times New Roman" w:eastAsia="Times New Roman" w:hAnsi="Times New Roman" w:cs="Times New Roman"/>
          <w:kern w:val="0"/>
          <w14:ligatures w14:val="none"/>
        </w:rPr>
        <w:t>Understand the various types of deviance that may exist and explain how each type can be linked to the idea of power.</w:t>
      </w:r>
    </w:p>
    <w:p w14:paraId="0E449C41" w14:textId="77777777" w:rsidR="00A575AE" w:rsidRPr="00A575AE" w:rsidRDefault="00A575AE" w:rsidP="00A575AE">
      <w:pPr>
        <w:numPr>
          <w:ilvl w:val="0"/>
          <w:numId w:val="1"/>
        </w:numPr>
        <w:spacing w:before="100" w:beforeAutospacing="1" w:after="100" w:afterAutospacing="1" w:line="240" w:lineRule="auto"/>
        <w:rPr>
          <w:rFonts w:ascii="Times New Roman" w:eastAsia="Times New Roman" w:hAnsi="Times New Roman" w:cs="Times New Roman"/>
          <w:kern w:val="0"/>
          <w14:ligatures w14:val="none"/>
        </w:rPr>
      </w:pPr>
      <w:r w:rsidRPr="00A575AE">
        <w:rPr>
          <w:rFonts w:ascii="Times New Roman" w:eastAsia="Times New Roman" w:hAnsi="Times New Roman" w:cs="Times New Roman"/>
          <w:kern w:val="0"/>
          <w14:ligatures w14:val="none"/>
        </w:rPr>
        <w:t>Understand the major theoretical perspectives (i.e., explanations) for understanding deviance.</w:t>
      </w:r>
    </w:p>
    <w:p w14:paraId="792B1106" w14:textId="77777777" w:rsidR="00A575AE" w:rsidRPr="00A575AE" w:rsidRDefault="00A575AE" w:rsidP="00A575AE">
      <w:pPr>
        <w:numPr>
          <w:ilvl w:val="0"/>
          <w:numId w:val="1"/>
        </w:numPr>
        <w:spacing w:before="100" w:beforeAutospacing="1" w:after="100" w:afterAutospacing="1" w:line="240" w:lineRule="auto"/>
        <w:rPr>
          <w:rFonts w:ascii="Times New Roman" w:eastAsia="Times New Roman" w:hAnsi="Times New Roman" w:cs="Times New Roman"/>
          <w:kern w:val="0"/>
          <w14:ligatures w14:val="none"/>
        </w:rPr>
      </w:pPr>
      <w:r w:rsidRPr="00A575AE">
        <w:rPr>
          <w:rFonts w:ascii="Times New Roman" w:eastAsia="Times New Roman" w:hAnsi="Times New Roman" w:cs="Times New Roman"/>
          <w:kern w:val="0"/>
          <w14:ligatures w14:val="none"/>
        </w:rPr>
        <w:t>Be capable of discussing the reasons that we continue to identify deviant “things or people” in society.</w:t>
      </w:r>
    </w:p>
    <w:p w14:paraId="043901DA" w14:textId="77777777" w:rsidR="00A575AE" w:rsidRPr="00B3562B" w:rsidRDefault="00A575AE" w:rsidP="00A575AE">
      <w:pPr>
        <w:spacing w:before="100" w:beforeAutospacing="1" w:after="100" w:afterAutospacing="1" w:line="240" w:lineRule="auto"/>
        <w:rPr>
          <w:rFonts w:ascii="Times New Roman" w:eastAsia="Times New Roman" w:hAnsi="Times New Roman" w:cs="Times New Roman"/>
          <w:kern w:val="0"/>
          <w:u w:val="single"/>
          <w14:ligatures w14:val="none"/>
        </w:rPr>
      </w:pPr>
      <w:r w:rsidRPr="00B3562B">
        <w:rPr>
          <w:rFonts w:ascii="Times New Roman" w:eastAsia="Times New Roman" w:hAnsi="Times New Roman" w:cs="Times New Roman"/>
          <w:b/>
          <w:bCs/>
          <w:kern w:val="0"/>
          <w:u w:val="single"/>
          <w14:ligatures w14:val="none"/>
        </w:rPr>
        <w:t>Course Credit: </w:t>
      </w:r>
    </w:p>
    <w:p w14:paraId="1A08C69D" w14:textId="77777777" w:rsidR="00A575AE" w:rsidRPr="00A575AE" w:rsidRDefault="00A575AE" w:rsidP="00A575AE">
      <w:pPr>
        <w:spacing w:before="100" w:beforeAutospacing="1" w:after="100" w:afterAutospacing="1" w:line="240" w:lineRule="auto"/>
        <w:rPr>
          <w:rFonts w:ascii="Times New Roman" w:eastAsia="Times New Roman" w:hAnsi="Times New Roman" w:cs="Times New Roman"/>
          <w:kern w:val="0"/>
          <w14:ligatures w14:val="none"/>
        </w:rPr>
      </w:pPr>
      <w:r w:rsidRPr="00A575AE">
        <w:rPr>
          <w:rFonts w:ascii="Times New Roman" w:eastAsia="Times New Roman" w:hAnsi="Times New Roman" w:cs="Times New Roman"/>
          <w:kern w:val="0"/>
          <w14:ligatures w14:val="none"/>
        </w:rPr>
        <w:t>This course provides 3-credits to enrolled students who satisfactorily complete the course with a passing grade as determined by the College of Arts and Sciences.  </w:t>
      </w:r>
    </w:p>
    <w:p w14:paraId="5DB83446" w14:textId="77777777" w:rsidR="00A575AE" w:rsidRPr="00B3562B" w:rsidRDefault="00A575AE" w:rsidP="00A575AE">
      <w:pPr>
        <w:spacing w:before="100" w:beforeAutospacing="1" w:after="100" w:afterAutospacing="1" w:line="240" w:lineRule="auto"/>
        <w:rPr>
          <w:rFonts w:ascii="Times New Roman" w:eastAsia="Times New Roman" w:hAnsi="Times New Roman" w:cs="Times New Roman"/>
          <w:kern w:val="0"/>
          <w:u w:val="single"/>
          <w14:ligatures w14:val="none"/>
        </w:rPr>
      </w:pPr>
      <w:r w:rsidRPr="00B3562B">
        <w:rPr>
          <w:rFonts w:ascii="Times New Roman" w:eastAsia="Times New Roman" w:hAnsi="Times New Roman" w:cs="Times New Roman"/>
          <w:b/>
          <w:bCs/>
          <w:kern w:val="0"/>
          <w:u w:val="single"/>
          <w14:ligatures w14:val="none"/>
        </w:rPr>
        <w:t>Required Texts, Readings:</w:t>
      </w:r>
    </w:p>
    <w:p w14:paraId="7EBA46F4" w14:textId="77777777" w:rsidR="00A575AE" w:rsidRPr="00A575AE" w:rsidRDefault="00A575AE" w:rsidP="00A575AE">
      <w:pPr>
        <w:numPr>
          <w:ilvl w:val="0"/>
          <w:numId w:val="2"/>
        </w:numPr>
        <w:spacing w:before="100" w:beforeAutospacing="1" w:after="100" w:afterAutospacing="1" w:line="240" w:lineRule="auto"/>
        <w:rPr>
          <w:rFonts w:ascii="Times New Roman" w:eastAsia="Times New Roman" w:hAnsi="Times New Roman" w:cs="Times New Roman"/>
          <w:kern w:val="0"/>
          <w14:ligatures w14:val="none"/>
        </w:rPr>
      </w:pPr>
      <w:r w:rsidRPr="00A575AE">
        <w:rPr>
          <w:rFonts w:ascii="Times New Roman" w:eastAsia="Times New Roman" w:hAnsi="Times New Roman" w:cs="Times New Roman"/>
          <w:b/>
          <w:bCs/>
          <w:i/>
          <w:iCs/>
          <w:kern w:val="0"/>
          <w14:ligatures w14:val="none"/>
        </w:rPr>
        <w:t>The Relativity of Deviance, 5</w:t>
      </w:r>
      <w:r w:rsidRPr="00A575AE">
        <w:rPr>
          <w:rFonts w:ascii="Times New Roman" w:eastAsia="Times New Roman" w:hAnsi="Times New Roman" w:cs="Times New Roman"/>
          <w:b/>
          <w:bCs/>
          <w:i/>
          <w:iCs/>
          <w:kern w:val="0"/>
          <w:vertAlign w:val="superscript"/>
          <w14:ligatures w14:val="none"/>
        </w:rPr>
        <w:t>th</w:t>
      </w:r>
      <w:r w:rsidRPr="00A575AE">
        <w:rPr>
          <w:rFonts w:ascii="Times New Roman" w:eastAsia="Times New Roman" w:hAnsi="Times New Roman" w:cs="Times New Roman"/>
          <w:b/>
          <w:bCs/>
          <w:i/>
          <w:iCs/>
          <w:kern w:val="0"/>
          <w14:ligatures w14:val="none"/>
        </w:rPr>
        <w:t> Edition, </w:t>
      </w:r>
      <w:r w:rsidRPr="00A575AE">
        <w:rPr>
          <w:rFonts w:ascii="Times New Roman" w:eastAsia="Times New Roman" w:hAnsi="Times New Roman" w:cs="Times New Roman"/>
          <w:kern w:val="0"/>
          <w14:ligatures w14:val="none"/>
        </w:rPr>
        <w:t>by John Curra. Los Angeles, CA:  Sage Publications. ISBN 9781544309224.</w:t>
      </w:r>
    </w:p>
    <w:p w14:paraId="4B410390" w14:textId="77777777" w:rsidR="00A575AE" w:rsidRPr="00A575AE" w:rsidRDefault="00A575AE" w:rsidP="00A575AE">
      <w:pPr>
        <w:numPr>
          <w:ilvl w:val="0"/>
          <w:numId w:val="2"/>
        </w:numPr>
        <w:spacing w:before="100" w:beforeAutospacing="1" w:after="100" w:afterAutospacing="1" w:line="240" w:lineRule="auto"/>
        <w:rPr>
          <w:rFonts w:ascii="Times New Roman" w:eastAsia="Times New Roman" w:hAnsi="Times New Roman" w:cs="Times New Roman"/>
          <w:kern w:val="0"/>
          <w14:ligatures w14:val="none"/>
        </w:rPr>
      </w:pPr>
      <w:r w:rsidRPr="00A575AE">
        <w:rPr>
          <w:rFonts w:ascii="Times New Roman" w:eastAsia="Times New Roman" w:hAnsi="Times New Roman" w:cs="Times New Roman"/>
          <w:b/>
          <w:bCs/>
          <w:i/>
          <w:iCs/>
          <w:kern w:val="0"/>
          <w14:ligatures w14:val="none"/>
        </w:rPr>
        <w:t>Profiles in Crime: Typologies of Criminal Behavior </w:t>
      </w:r>
      <w:r w:rsidRPr="00A575AE">
        <w:rPr>
          <w:rFonts w:ascii="Times New Roman" w:eastAsia="Times New Roman" w:hAnsi="Times New Roman" w:cs="Times New Roman"/>
          <w:kern w:val="0"/>
          <w14:ligatures w14:val="none"/>
        </w:rPr>
        <w:t>(1st Edition).  San Diego, CA.  Cognella Publishing. </w:t>
      </w:r>
      <w:r w:rsidRPr="00A575AE">
        <w:rPr>
          <w:rFonts w:ascii="Times New Roman" w:eastAsia="Times New Roman" w:hAnsi="Times New Roman" w:cs="Times New Roman"/>
          <w:b/>
          <w:bCs/>
          <w:kern w:val="0"/>
          <w14:ligatures w14:val="none"/>
        </w:rPr>
        <w:t>Profiles in Crime: Typologies of Criminal Behavior (Preliminary Edition )</w:t>
      </w:r>
      <w:r w:rsidRPr="00A575AE">
        <w:rPr>
          <w:rFonts w:ascii="Times New Roman" w:eastAsia="Times New Roman" w:hAnsi="Times New Roman" w:cs="Times New Roman"/>
          <w:kern w:val="0"/>
          <w14:ligatures w14:val="none"/>
        </w:rPr>
        <w:t> is available for purchase in both print and digital formats via our online Student Store: </w:t>
      </w:r>
      <w:hyperlink r:id="rId9" w:tgtFrame="_blank" w:tooltip=" (opens in a new window)" w:history="1">
        <w:r w:rsidRPr="00A575AE">
          <w:rPr>
            <w:rFonts w:ascii="Times New Roman" w:eastAsia="Times New Roman" w:hAnsi="Times New Roman" w:cs="Times New Roman"/>
            <w:color w:val="0000FF"/>
            <w:kern w:val="0"/>
            <w:u w:val="single"/>
            <w14:ligatures w14:val="none"/>
          </w:rPr>
          <w:t>https://store.cognella.com/83057-1A-005 (Links to an external site.)</w:t>
        </w:r>
      </w:hyperlink>
    </w:p>
    <w:p w14:paraId="18328E25" w14:textId="77777777" w:rsidR="00A575AE" w:rsidRPr="00A575AE" w:rsidRDefault="00A575AE" w:rsidP="00A575AE">
      <w:pPr>
        <w:numPr>
          <w:ilvl w:val="0"/>
          <w:numId w:val="2"/>
        </w:numPr>
        <w:spacing w:before="100" w:beforeAutospacing="1" w:after="100" w:afterAutospacing="1" w:line="240" w:lineRule="auto"/>
        <w:rPr>
          <w:rFonts w:ascii="Times New Roman" w:eastAsia="Times New Roman" w:hAnsi="Times New Roman" w:cs="Times New Roman"/>
          <w:kern w:val="0"/>
          <w14:ligatures w14:val="none"/>
        </w:rPr>
      </w:pPr>
      <w:r w:rsidRPr="00A575AE">
        <w:rPr>
          <w:rFonts w:ascii="Times New Roman" w:eastAsia="Times New Roman" w:hAnsi="Times New Roman" w:cs="Times New Roman"/>
          <w:kern w:val="0"/>
          <w14:ligatures w14:val="none"/>
        </w:rPr>
        <w:t>Any additional required readings are marked in the syllabus as </w:t>
      </w:r>
      <w:r w:rsidRPr="00A575AE">
        <w:rPr>
          <w:rFonts w:ascii="Times New Roman" w:eastAsia="Times New Roman" w:hAnsi="Times New Roman" w:cs="Times New Roman"/>
          <w:b/>
          <w:bCs/>
          <w:kern w:val="0"/>
          <w14:ligatures w14:val="none"/>
        </w:rPr>
        <w:t>C (for Canvas)</w:t>
      </w:r>
    </w:p>
    <w:p w14:paraId="6683EB52" w14:textId="77777777" w:rsidR="00A575AE" w:rsidRPr="00A575AE" w:rsidRDefault="00A575AE" w:rsidP="00A575AE">
      <w:pPr>
        <w:numPr>
          <w:ilvl w:val="0"/>
          <w:numId w:val="2"/>
        </w:numPr>
        <w:spacing w:before="100" w:beforeAutospacing="1" w:after="100" w:afterAutospacing="1" w:line="240" w:lineRule="auto"/>
        <w:rPr>
          <w:rFonts w:ascii="Times New Roman" w:eastAsia="Times New Roman" w:hAnsi="Times New Roman" w:cs="Times New Roman"/>
          <w:kern w:val="0"/>
          <w14:ligatures w14:val="none"/>
        </w:rPr>
      </w:pPr>
      <w:r w:rsidRPr="00A575AE">
        <w:rPr>
          <w:rFonts w:ascii="Times New Roman" w:eastAsia="Times New Roman" w:hAnsi="Times New Roman" w:cs="Times New Roman"/>
          <w:b/>
          <w:bCs/>
          <w:kern w:val="0"/>
          <w14:ligatures w14:val="none"/>
        </w:rPr>
        <w:t>Reading Tips:</w:t>
      </w:r>
      <w:r w:rsidRPr="00A575AE">
        <w:rPr>
          <w:rFonts w:ascii="Times New Roman" w:eastAsia="Times New Roman" w:hAnsi="Times New Roman" w:cs="Times New Roman"/>
          <w:kern w:val="0"/>
          <w14:ligatures w14:val="none"/>
        </w:rPr>
        <w:t xml:space="preserve"> </w:t>
      </w:r>
    </w:p>
    <w:p w14:paraId="6DE7865F" w14:textId="77777777" w:rsidR="00A575AE" w:rsidRPr="00A575AE" w:rsidRDefault="00A575AE" w:rsidP="00A575AE">
      <w:pPr>
        <w:numPr>
          <w:ilvl w:val="1"/>
          <w:numId w:val="2"/>
        </w:numPr>
        <w:spacing w:before="100" w:beforeAutospacing="1" w:after="100" w:afterAutospacing="1" w:line="240" w:lineRule="auto"/>
        <w:rPr>
          <w:rFonts w:ascii="Times New Roman" w:eastAsia="Times New Roman" w:hAnsi="Times New Roman" w:cs="Times New Roman"/>
          <w:kern w:val="0"/>
          <w14:ligatures w14:val="none"/>
        </w:rPr>
      </w:pPr>
      <w:r w:rsidRPr="00A575AE">
        <w:rPr>
          <w:rFonts w:ascii="Times New Roman" w:eastAsia="Times New Roman" w:hAnsi="Times New Roman" w:cs="Times New Roman"/>
          <w:kern w:val="0"/>
          <w14:ligatures w14:val="none"/>
        </w:rPr>
        <w:t>Do not read passively; take notes and review those notes when you’re done.</w:t>
      </w:r>
    </w:p>
    <w:p w14:paraId="661AE5B1" w14:textId="77777777" w:rsidR="00A575AE" w:rsidRPr="00B3562B" w:rsidRDefault="00A575AE" w:rsidP="00A575AE">
      <w:pPr>
        <w:spacing w:before="100" w:beforeAutospacing="1" w:after="100" w:afterAutospacing="1" w:line="240" w:lineRule="auto"/>
        <w:rPr>
          <w:rFonts w:ascii="Times New Roman" w:eastAsia="Times New Roman" w:hAnsi="Times New Roman" w:cs="Times New Roman"/>
          <w:kern w:val="0"/>
          <w:u w:val="single"/>
          <w14:ligatures w14:val="none"/>
        </w:rPr>
      </w:pPr>
      <w:r w:rsidRPr="00B3562B">
        <w:rPr>
          <w:rFonts w:ascii="Times New Roman" w:eastAsia="Times New Roman" w:hAnsi="Times New Roman" w:cs="Times New Roman"/>
          <w:b/>
          <w:bCs/>
          <w:kern w:val="0"/>
          <w:u w:val="single"/>
          <w14:ligatures w14:val="none"/>
        </w:rPr>
        <w:t>Course Requirements &amp; Graded Components:</w:t>
      </w:r>
    </w:p>
    <w:p w14:paraId="30EAA8D2" w14:textId="1E06F804" w:rsidR="00A575AE" w:rsidRPr="00A575AE" w:rsidRDefault="00A575AE" w:rsidP="00A575AE">
      <w:pPr>
        <w:numPr>
          <w:ilvl w:val="0"/>
          <w:numId w:val="3"/>
        </w:numPr>
        <w:spacing w:before="100" w:beforeAutospacing="1" w:after="100" w:afterAutospacing="1" w:line="240" w:lineRule="auto"/>
        <w:rPr>
          <w:rFonts w:ascii="Times New Roman" w:eastAsia="Times New Roman" w:hAnsi="Times New Roman" w:cs="Times New Roman"/>
          <w:kern w:val="0"/>
          <w14:ligatures w14:val="none"/>
        </w:rPr>
      </w:pPr>
      <w:r w:rsidRPr="00A575AE">
        <w:rPr>
          <w:rFonts w:ascii="Times New Roman" w:eastAsia="Times New Roman" w:hAnsi="Times New Roman" w:cs="Times New Roman"/>
          <w:b/>
          <w:bCs/>
          <w:kern w:val="0"/>
          <w14:ligatures w14:val="none"/>
        </w:rPr>
        <w:t>Overall comprehension:</w:t>
      </w:r>
      <w:r>
        <w:rPr>
          <w:rFonts w:ascii="Times New Roman" w:eastAsia="Times New Roman" w:hAnsi="Times New Roman" w:cs="Times New Roman"/>
          <w:b/>
          <w:bCs/>
          <w:kern w:val="0"/>
          <w14:ligatures w14:val="none"/>
        </w:rPr>
        <w:t xml:space="preserve"> One final exam worth</w:t>
      </w:r>
      <w:r w:rsidRPr="00A575AE">
        <w:rPr>
          <w:rFonts w:ascii="Times New Roman" w:eastAsia="Times New Roman" w:hAnsi="Times New Roman" w:cs="Times New Roman"/>
          <w:b/>
          <w:bCs/>
          <w:kern w:val="0"/>
          <w14:ligatures w14:val="none"/>
        </w:rPr>
        <w:t xml:space="preserve"> 150 points total</w:t>
      </w:r>
      <w:r>
        <w:rPr>
          <w:rFonts w:ascii="Times New Roman" w:eastAsia="Times New Roman" w:hAnsi="Times New Roman" w:cs="Times New Roman"/>
          <w:b/>
          <w:bCs/>
          <w:kern w:val="0"/>
          <w14:ligatures w14:val="none"/>
        </w:rPr>
        <w:t>.</w:t>
      </w:r>
    </w:p>
    <w:p w14:paraId="3A4BD24C" w14:textId="4BEA9A08" w:rsidR="00A575AE" w:rsidRDefault="00A575AE" w:rsidP="00A575AE">
      <w:pPr>
        <w:numPr>
          <w:ilvl w:val="1"/>
          <w:numId w:val="3"/>
        </w:numPr>
        <w:spacing w:before="100" w:beforeAutospacing="1" w:after="100" w:afterAutospacing="1" w:line="240" w:lineRule="auto"/>
        <w:rPr>
          <w:rFonts w:ascii="Times New Roman" w:eastAsia="Times New Roman" w:hAnsi="Times New Roman" w:cs="Times New Roman"/>
          <w:kern w:val="0"/>
          <w14:ligatures w14:val="none"/>
        </w:rPr>
      </w:pPr>
      <w:r w:rsidRPr="00A575AE">
        <w:rPr>
          <w:rFonts w:ascii="Times New Roman" w:eastAsia="Times New Roman" w:hAnsi="Times New Roman" w:cs="Times New Roman"/>
          <w:kern w:val="0"/>
          <w14:ligatures w14:val="none"/>
        </w:rPr>
        <w:t xml:space="preserve">The </w:t>
      </w:r>
      <w:r w:rsidR="00B3562B">
        <w:rPr>
          <w:rFonts w:ascii="Times New Roman" w:eastAsia="Times New Roman" w:hAnsi="Times New Roman" w:cs="Times New Roman"/>
          <w:kern w:val="0"/>
          <w14:ligatures w14:val="none"/>
        </w:rPr>
        <w:t xml:space="preserve">final </w:t>
      </w:r>
      <w:r w:rsidRPr="00A575AE">
        <w:rPr>
          <w:rFonts w:ascii="Times New Roman" w:eastAsia="Times New Roman" w:hAnsi="Times New Roman" w:cs="Times New Roman"/>
          <w:kern w:val="0"/>
          <w14:ligatures w14:val="none"/>
        </w:rPr>
        <w:t>exam will be a mixture of </w:t>
      </w:r>
      <w:r w:rsidRPr="00A575AE">
        <w:rPr>
          <w:rFonts w:ascii="Times New Roman" w:eastAsia="Times New Roman" w:hAnsi="Times New Roman" w:cs="Times New Roman"/>
          <w:kern w:val="0"/>
          <w:u w:val="single"/>
          <w14:ligatures w14:val="none"/>
        </w:rPr>
        <w:t>multiple choice</w:t>
      </w:r>
      <w:r w:rsidRPr="00A575AE">
        <w:rPr>
          <w:rFonts w:ascii="Times New Roman" w:eastAsia="Times New Roman" w:hAnsi="Times New Roman" w:cs="Times New Roman"/>
          <w:kern w:val="0"/>
          <w14:ligatures w14:val="none"/>
        </w:rPr>
        <w:t> questio</w:t>
      </w:r>
      <w:r>
        <w:rPr>
          <w:rFonts w:ascii="Times New Roman" w:eastAsia="Times New Roman" w:hAnsi="Times New Roman" w:cs="Times New Roman"/>
          <w:kern w:val="0"/>
          <w14:ligatures w14:val="none"/>
        </w:rPr>
        <w:t>ns. It is open book, open notes format</w:t>
      </w:r>
      <w:r w:rsidR="00B3562B">
        <w:rPr>
          <w:rFonts w:ascii="Times New Roman" w:eastAsia="Times New Roman" w:hAnsi="Times New Roman" w:cs="Times New Roman"/>
          <w:kern w:val="0"/>
          <w14:ligatures w14:val="none"/>
        </w:rPr>
        <w:t xml:space="preserve"> – including all module resources. </w:t>
      </w:r>
    </w:p>
    <w:p w14:paraId="23709949" w14:textId="77777777" w:rsidR="00A575AE" w:rsidRDefault="00A575AE" w:rsidP="00A575AE">
      <w:pPr>
        <w:numPr>
          <w:ilvl w:val="0"/>
          <w:numId w:val="3"/>
        </w:numPr>
        <w:spacing w:before="100" w:beforeAutospacing="1" w:after="100" w:afterAutospacing="1" w:line="240" w:lineRule="auto"/>
        <w:rPr>
          <w:rFonts w:ascii="Times New Roman" w:eastAsia="Times New Roman" w:hAnsi="Times New Roman" w:cs="Times New Roman"/>
          <w:kern w:val="0"/>
          <w14:ligatures w14:val="none"/>
        </w:rPr>
      </w:pPr>
      <w:r w:rsidRPr="00A575AE">
        <w:rPr>
          <w:rFonts w:ascii="Times New Roman" w:eastAsia="Times New Roman" w:hAnsi="Times New Roman" w:cs="Times New Roman"/>
          <w:b/>
          <w:bCs/>
          <w:kern w:val="0"/>
          <w14:ligatures w14:val="none"/>
        </w:rPr>
        <w:t>Learning Check-in:  Quizzes (80 points total)</w:t>
      </w:r>
      <w:r w:rsidRPr="00A575AE">
        <w:rPr>
          <w:rFonts w:ascii="Times New Roman" w:eastAsia="Times New Roman" w:hAnsi="Times New Roman" w:cs="Times New Roman"/>
          <w:kern w:val="0"/>
          <w14:ligatures w14:val="none"/>
        </w:rPr>
        <w:t xml:space="preserve"> </w:t>
      </w:r>
    </w:p>
    <w:p w14:paraId="5E85F44A" w14:textId="41D2148A" w:rsidR="007024D0" w:rsidRDefault="007024D0" w:rsidP="00A575AE">
      <w:pPr>
        <w:numPr>
          <w:ilvl w:val="1"/>
          <w:numId w:val="3"/>
        </w:numPr>
        <w:spacing w:before="100" w:beforeAutospacing="1" w:after="100" w:afterAutospacing="1" w:line="240" w:lineRule="auto"/>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 xml:space="preserve">10 pts for each quiz you complete with no mistakes (8 total, 2 per module). </w:t>
      </w:r>
    </w:p>
    <w:p w14:paraId="183695AB" w14:textId="273C15C5" w:rsidR="00A575AE" w:rsidRDefault="00A575AE" w:rsidP="00A575AE">
      <w:pPr>
        <w:numPr>
          <w:ilvl w:val="1"/>
          <w:numId w:val="3"/>
        </w:numPr>
        <w:spacing w:before="100" w:beforeAutospacing="1" w:after="100" w:afterAutospacing="1" w:line="240" w:lineRule="auto"/>
        <w:rPr>
          <w:rFonts w:ascii="Times New Roman" w:eastAsia="Times New Roman" w:hAnsi="Times New Roman" w:cs="Times New Roman"/>
          <w:kern w:val="0"/>
          <w14:ligatures w14:val="none"/>
        </w:rPr>
      </w:pPr>
      <w:r w:rsidRPr="00A575AE">
        <w:rPr>
          <w:rFonts w:ascii="Times New Roman" w:eastAsia="Times New Roman" w:hAnsi="Times New Roman" w:cs="Times New Roman"/>
          <w:kern w:val="0"/>
          <w14:ligatures w14:val="none"/>
        </w:rPr>
        <w:t xml:space="preserve">Each module will have </w:t>
      </w:r>
      <w:r w:rsidR="007024D0">
        <w:rPr>
          <w:rFonts w:ascii="Times New Roman" w:eastAsia="Times New Roman" w:hAnsi="Times New Roman" w:cs="Times New Roman"/>
          <w:kern w:val="0"/>
          <w14:ligatures w14:val="none"/>
        </w:rPr>
        <w:t>two</w:t>
      </w:r>
      <w:r>
        <w:rPr>
          <w:rFonts w:ascii="Times New Roman" w:eastAsia="Times New Roman" w:hAnsi="Times New Roman" w:cs="Times New Roman"/>
          <w:kern w:val="0"/>
          <w14:ligatures w14:val="none"/>
        </w:rPr>
        <w:t xml:space="preserve"> fast</w:t>
      </w:r>
      <w:r w:rsidRPr="00A575AE">
        <w:rPr>
          <w:rFonts w:ascii="Times New Roman" w:eastAsia="Times New Roman" w:hAnsi="Times New Roman" w:cs="Times New Roman"/>
          <w:kern w:val="0"/>
          <w14:ligatures w14:val="none"/>
        </w:rPr>
        <w:t xml:space="preserve"> quiz</w:t>
      </w:r>
      <w:r>
        <w:rPr>
          <w:rFonts w:ascii="Times New Roman" w:eastAsia="Times New Roman" w:hAnsi="Times New Roman" w:cs="Times New Roman"/>
          <w:kern w:val="0"/>
          <w14:ligatures w14:val="none"/>
        </w:rPr>
        <w:t xml:space="preserve">zes, </w:t>
      </w:r>
      <w:r w:rsidRPr="00A575AE">
        <w:rPr>
          <w:rFonts w:ascii="Times New Roman" w:eastAsia="Times New Roman" w:hAnsi="Times New Roman" w:cs="Times New Roman"/>
          <w:kern w:val="0"/>
          <w14:ligatures w14:val="none"/>
        </w:rPr>
        <w:t>worth 10 points each.  The quizzes focus on the assigned readings and presentations in each module.</w:t>
      </w:r>
      <w:r w:rsidR="007024D0">
        <w:rPr>
          <w:rFonts w:ascii="Times New Roman" w:eastAsia="Times New Roman" w:hAnsi="Times New Roman" w:cs="Times New Roman"/>
          <w:kern w:val="0"/>
          <w14:ligatures w14:val="none"/>
        </w:rPr>
        <w:t xml:space="preserve"> Thus, in each module you have 20 quiz points available. </w:t>
      </w:r>
    </w:p>
    <w:p w14:paraId="4E99746F" w14:textId="77777777" w:rsidR="00A575AE" w:rsidRDefault="00A575AE" w:rsidP="00A575AE">
      <w:pPr>
        <w:numPr>
          <w:ilvl w:val="0"/>
          <w:numId w:val="3"/>
        </w:numPr>
        <w:spacing w:before="100" w:beforeAutospacing="1" w:after="100" w:afterAutospacing="1" w:line="240" w:lineRule="auto"/>
        <w:rPr>
          <w:rFonts w:ascii="Times New Roman" w:eastAsia="Times New Roman" w:hAnsi="Times New Roman" w:cs="Times New Roman"/>
          <w:kern w:val="0"/>
          <w14:ligatures w14:val="none"/>
        </w:rPr>
      </w:pPr>
      <w:r w:rsidRPr="00A575AE">
        <w:rPr>
          <w:rFonts w:ascii="Times New Roman" w:eastAsia="Times New Roman" w:hAnsi="Times New Roman" w:cs="Times New Roman"/>
          <w:b/>
          <w:bCs/>
          <w:kern w:val="0"/>
          <w14:ligatures w14:val="none"/>
        </w:rPr>
        <w:t>Interaction:  Module Discussions (40 pts total)</w:t>
      </w:r>
      <w:r w:rsidRPr="00A575AE">
        <w:rPr>
          <w:rFonts w:ascii="Times New Roman" w:eastAsia="Times New Roman" w:hAnsi="Times New Roman" w:cs="Times New Roman"/>
          <w:kern w:val="0"/>
          <w14:ligatures w14:val="none"/>
        </w:rPr>
        <w:t xml:space="preserve"> </w:t>
      </w:r>
    </w:p>
    <w:p w14:paraId="6C0EDE51" w14:textId="6032FCB5" w:rsidR="00A575AE" w:rsidRDefault="00B3562B" w:rsidP="00A575AE">
      <w:pPr>
        <w:numPr>
          <w:ilvl w:val="1"/>
          <w:numId w:val="3"/>
        </w:numPr>
        <w:spacing w:before="100" w:beforeAutospacing="1" w:after="100" w:afterAutospacing="1" w:line="240" w:lineRule="auto"/>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10pts for each virtual discussion board you participate in (4 total).</w:t>
      </w:r>
    </w:p>
    <w:p w14:paraId="3D5168C3" w14:textId="77777777" w:rsidR="00A575AE" w:rsidRDefault="00A575AE" w:rsidP="00A575AE">
      <w:pPr>
        <w:numPr>
          <w:ilvl w:val="1"/>
          <w:numId w:val="3"/>
        </w:numPr>
        <w:spacing w:before="100" w:beforeAutospacing="1" w:after="100" w:afterAutospacing="1" w:line="240" w:lineRule="auto"/>
        <w:rPr>
          <w:rFonts w:ascii="Times New Roman" w:eastAsia="Times New Roman" w:hAnsi="Times New Roman" w:cs="Times New Roman"/>
          <w:kern w:val="0"/>
          <w14:ligatures w14:val="none"/>
        </w:rPr>
      </w:pPr>
      <w:r w:rsidRPr="00A575AE">
        <w:rPr>
          <w:rFonts w:ascii="Times New Roman" w:eastAsia="Times New Roman" w:hAnsi="Times New Roman" w:cs="Times New Roman"/>
          <w:kern w:val="0"/>
          <w14:ligatures w14:val="none"/>
        </w:rPr>
        <w:t>The discussion boards correspond to the module topics and assigned readings and presentations. </w:t>
      </w:r>
    </w:p>
    <w:p w14:paraId="7F1BD996" w14:textId="1C786E73" w:rsidR="00B3562B" w:rsidRDefault="00B3562B" w:rsidP="00B3562B">
      <w:pPr>
        <w:numPr>
          <w:ilvl w:val="1"/>
          <w:numId w:val="3"/>
        </w:numPr>
        <w:spacing w:before="100" w:beforeAutospacing="1" w:after="100" w:afterAutospacing="1" w:line="240" w:lineRule="auto"/>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To receive</w:t>
      </w:r>
      <w:r w:rsidR="00A575AE" w:rsidRPr="00A575AE">
        <w:rPr>
          <w:rFonts w:ascii="Times New Roman" w:eastAsia="Times New Roman" w:hAnsi="Times New Roman" w:cs="Times New Roman"/>
          <w:kern w:val="0"/>
          <w14:ligatures w14:val="none"/>
        </w:rPr>
        <w:t xml:space="preserve"> full credit:  Your discussion board </w:t>
      </w:r>
      <w:r w:rsidR="00A575AE" w:rsidRPr="00A575AE">
        <w:rPr>
          <w:rFonts w:ascii="Times New Roman" w:eastAsia="Times New Roman" w:hAnsi="Times New Roman" w:cs="Times New Roman"/>
          <w:kern w:val="0"/>
          <w:u w:val="single"/>
          <w14:ligatures w14:val="none"/>
        </w:rPr>
        <w:t>participation should include (1) posting a question or comment on the topics/presentations/readings assigned that week and (2) responding to at least one of your classmate’s questions/comments</w:t>
      </w:r>
      <w:r w:rsidR="00A575AE" w:rsidRPr="00A575AE">
        <w:rPr>
          <w:rFonts w:ascii="Times New Roman" w:eastAsia="Times New Roman" w:hAnsi="Times New Roman" w:cs="Times New Roman"/>
          <w:kern w:val="0"/>
          <w14:ligatures w14:val="none"/>
        </w:rPr>
        <w:t>. </w:t>
      </w:r>
    </w:p>
    <w:p w14:paraId="73A934F1" w14:textId="77777777" w:rsidR="00B3562B" w:rsidRDefault="00A575AE" w:rsidP="00B3562B">
      <w:pPr>
        <w:numPr>
          <w:ilvl w:val="0"/>
          <w:numId w:val="3"/>
        </w:numPr>
        <w:spacing w:before="100" w:beforeAutospacing="1" w:after="100" w:afterAutospacing="1" w:line="240" w:lineRule="auto"/>
        <w:rPr>
          <w:rFonts w:ascii="Times New Roman" w:eastAsia="Times New Roman" w:hAnsi="Times New Roman" w:cs="Times New Roman"/>
          <w:kern w:val="0"/>
          <w14:ligatures w14:val="none"/>
        </w:rPr>
      </w:pPr>
      <w:r w:rsidRPr="00B3562B">
        <w:rPr>
          <w:rFonts w:ascii="Times New Roman" w:eastAsia="Times New Roman" w:hAnsi="Times New Roman" w:cs="Times New Roman"/>
          <w:b/>
          <w:bCs/>
          <w:kern w:val="0"/>
          <w14:ligatures w14:val="none"/>
        </w:rPr>
        <w:t>Writing: Deviance Journals (40 pts total)</w:t>
      </w:r>
      <w:r w:rsidRPr="00B3562B">
        <w:rPr>
          <w:rFonts w:ascii="Times New Roman" w:eastAsia="Times New Roman" w:hAnsi="Times New Roman" w:cs="Times New Roman"/>
          <w:kern w:val="0"/>
          <w14:ligatures w14:val="none"/>
        </w:rPr>
        <w:t xml:space="preserve"> </w:t>
      </w:r>
    </w:p>
    <w:p w14:paraId="587DBDC1" w14:textId="37FD9424" w:rsidR="00B3562B" w:rsidRDefault="00A575AE" w:rsidP="00B3562B">
      <w:pPr>
        <w:numPr>
          <w:ilvl w:val="1"/>
          <w:numId w:val="3"/>
        </w:numPr>
        <w:spacing w:before="100" w:beforeAutospacing="1" w:after="100" w:afterAutospacing="1" w:line="240" w:lineRule="auto"/>
        <w:rPr>
          <w:rFonts w:ascii="Times New Roman" w:eastAsia="Times New Roman" w:hAnsi="Times New Roman" w:cs="Times New Roman"/>
          <w:kern w:val="0"/>
          <w14:ligatures w14:val="none"/>
        </w:rPr>
      </w:pPr>
      <w:r w:rsidRPr="00B3562B">
        <w:rPr>
          <w:rFonts w:ascii="Times New Roman" w:eastAsia="Times New Roman" w:hAnsi="Times New Roman" w:cs="Times New Roman"/>
          <w:kern w:val="0"/>
          <w14:ligatures w14:val="none"/>
        </w:rPr>
        <w:t xml:space="preserve">10 pts for </w:t>
      </w:r>
      <w:r w:rsidR="00B3562B">
        <w:rPr>
          <w:rFonts w:ascii="Times New Roman" w:eastAsia="Times New Roman" w:hAnsi="Times New Roman" w:cs="Times New Roman"/>
          <w:kern w:val="0"/>
          <w14:ligatures w14:val="none"/>
        </w:rPr>
        <w:t>each journal you submit (4 total).</w:t>
      </w:r>
      <w:r w:rsidRPr="00B3562B">
        <w:rPr>
          <w:rFonts w:ascii="Times New Roman" w:eastAsia="Times New Roman" w:hAnsi="Times New Roman" w:cs="Times New Roman"/>
          <w:kern w:val="0"/>
          <w14:ligatures w14:val="none"/>
        </w:rPr>
        <w:t xml:space="preserve"> </w:t>
      </w:r>
    </w:p>
    <w:p w14:paraId="61DA50D0" w14:textId="77777777" w:rsidR="00B3562B" w:rsidRDefault="00B3562B" w:rsidP="00B3562B">
      <w:pPr>
        <w:numPr>
          <w:ilvl w:val="1"/>
          <w:numId w:val="3"/>
        </w:numPr>
        <w:spacing w:before="100" w:beforeAutospacing="1" w:after="100" w:afterAutospacing="1" w:line="240" w:lineRule="auto"/>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J</w:t>
      </w:r>
      <w:r w:rsidR="00A575AE" w:rsidRPr="00B3562B">
        <w:rPr>
          <w:rFonts w:ascii="Times New Roman" w:eastAsia="Times New Roman" w:hAnsi="Times New Roman" w:cs="Times New Roman"/>
          <w:kern w:val="0"/>
          <w14:ligatures w14:val="none"/>
        </w:rPr>
        <w:t>ournal</w:t>
      </w:r>
      <w:r>
        <w:rPr>
          <w:rFonts w:ascii="Times New Roman" w:eastAsia="Times New Roman" w:hAnsi="Times New Roman" w:cs="Times New Roman"/>
          <w:kern w:val="0"/>
          <w14:ligatures w14:val="none"/>
        </w:rPr>
        <w:t>s</w:t>
      </w:r>
      <w:r w:rsidR="00A575AE" w:rsidRPr="00B3562B">
        <w:rPr>
          <w:rFonts w:ascii="Times New Roman" w:eastAsia="Times New Roman" w:hAnsi="Times New Roman" w:cs="Times New Roman"/>
          <w:kern w:val="0"/>
          <w14:ligatures w14:val="none"/>
        </w:rPr>
        <w:t xml:space="preserve"> can</w:t>
      </w:r>
      <w:r>
        <w:rPr>
          <w:rFonts w:ascii="Times New Roman" w:eastAsia="Times New Roman" w:hAnsi="Times New Roman" w:cs="Times New Roman"/>
          <w:kern w:val="0"/>
          <w14:ligatures w14:val="none"/>
        </w:rPr>
        <w:t xml:space="preserve"> </w:t>
      </w:r>
      <w:r w:rsidR="00A575AE" w:rsidRPr="00B3562B">
        <w:rPr>
          <w:rFonts w:ascii="Times New Roman" w:eastAsia="Times New Roman" w:hAnsi="Times New Roman" w:cs="Times New Roman"/>
          <w:kern w:val="0"/>
          <w14:ligatures w14:val="none"/>
        </w:rPr>
        <w:t xml:space="preserve">focus on your own experiences with deviance, your observations of deviance around you, your observations or thoughts on the responses or attempts to </w:t>
      </w:r>
      <w:r w:rsidR="00A575AE" w:rsidRPr="00B3562B">
        <w:rPr>
          <w:rFonts w:ascii="Times New Roman" w:eastAsia="Times New Roman" w:hAnsi="Times New Roman" w:cs="Times New Roman"/>
          <w:kern w:val="0"/>
          <w14:ligatures w14:val="none"/>
        </w:rPr>
        <w:lastRenderedPageBreak/>
        <w:t>control deviance you see, etc. etc. You could also use the journal to chronicle how your perspective on deviance has or has not changed or evolved as the semester moves along.  </w:t>
      </w:r>
    </w:p>
    <w:p w14:paraId="30B159F7" w14:textId="0F5B1A93" w:rsidR="00A575AE" w:rsidRPr="00B3562B" w:rsidRDefault="00A575AE" w:rsidP="00B3562B">
      <w:pPr>
        <w:numPr>
          <w:ilvl w:val="1"/>
          <w:numId w:val="3"/>
        </w:numPr>
        <w:spacing w:before="100" w:beforeAutospacing="1" w:after="100" w:afterAutospacing="1" w:line="240" w:lineRule="auto"/>
        <w:rPr>
          <w:rFonts w:ascii="Times New Roman" w:eastAsia="Times New Roman" w:hAnsi="Times New Roman" w:cs="Times New Roman"/>
          <w:kern w:val="0"/>
          <w14:ligatures w14:val="none"/>
        </w:rPr>
      </w:pPr>
      <w:r w:rsidRPr="00B3562B">
        <w:rPr>
          <w:rFonts w:ascii="Times New Roman" w:eastAsia="Times New Roman" w:hAnsi="Times New Roman" w:cs="Times New Roman"/>
          <w:kern w:val="0"/>
          <w14:ligatures w14:val="none"/>
        </w:rPr>
        <w:t xml:space="preserve">Journals should be a minimum of 250 words. </w:t>
      </w:r>
    </w:p>
    <w:p w14:paraId="1ED534BF" w14:textId="77777777" w:rsidR="00A575AE" w:rsidRPr="00B3562B" w:rsidRDefault="00A575AE" w:rsidP="00A575AE">
      <w:pPr>
        <w:spacing w:before="100" w:beforeAutospacing="1" w:after="100" w:afterAutospacing="1" w:line="240" w:lineRule="auto"/>
        <w:rPr>
          <w:rFonts w:ascii="Times New Roman" w:eastAsia="Times New Roman" w:hAnsi="Times New Roman" w:cs="Times New Roman"/>
          <w:kern w:val="0"/>
          <w:sz w:val="24"/>
          <w:szCs w:val="24"/>
          <w:u w:val="single"/>
          <w14:ligatures w14:val="none"/>
        </w:rPr>
      </w:pPr>
      <w:r w:rsidRPr="00B3562B">
        <w:rPr>
          <w:rFonts w:ascii="Times New Roman" w:eastAsia="Times New Roman" w:hAnsi="Times New Roman" w:cs="Times New Roman"/>
          <w:b/>
          <w:bCs/>
          <w:kern w:val="0"/>
          <w:sz w:val="24"/>
          <w:szCs w:val="24"/>
          <w:u w:val="single"/>
          <w14:ligatures w14:val="none"/>
        </w:rPr>
        <w:t>Course Schedule:</w:t>
      </w:r>
    </w:p>
    <w:p w14:paraId="745538F5" w14:textId="77777777" w:rsidR="00A575AE" w:rsidRPr="00A575AE" w:rsidRDefault="00A575AE" w:rsidP="00A575AE">
      <w:pPr>
        <w:spacing w:before="100" w:beforeAutospacing="1" w:after="100" w:afterAutospacing="1" w:line="240" w:lineRule="auto"/>
        <w:rPr>
          <w:rFonts w:ascii="Times New Roman" w:eastAsia="Times New Roman" w:hAnsi="Times New Roman" w:cs="Times New Roman"/>
          <w:kern w:val="0"/>
          <w:sz w:val="18"/>
          <w:szCs w:val="18"/>
          <w14:ligatures w14:val="none"/>
        </w:rPr>
      </w:pPr>
      <w:r w:rsidRPr="00A575AE">
        <w:rPr>
          <w:rFonts w:ascii="Times New Roman" w:eastAsia="Times New Roman" w:hAnsi="Times New Roman" w:cs="Times New Roman"/>
          <w:b/>
          <w:bCs/>
          <w:kern w:val="0"/>
          <w:sz w:val="18"/>
          <w:szCs w:val="18"/>
          <w14:ligatures w14:val="none"/>
        </w:rPr>
        <w:t>C = reading is digital on Canvas and can be found in the Module. </w:t>
      </w:r>
    </w:p>
    <w:tbl>
      <w:tblPr>
        <w:tblStyle w:val="TableGridLight"/>
        <w:tblW w:w="10098" w:type="dxa"/>
        <w:tblLayout w:type="fixed"/>
        <w:tblLook w:val="04A0" w:firstRow="1" w:lastRow="0" w:firstColumn="1" w:lastColumn="0" w:noHBand="0" w:noVBand="1"/>
      </w:tblPr>
      <w:tblGrid>
        <w:gridCol w:w="807"/>
        <w:gridCol w:w="1206"/>
        <w:gridCol w:w="3506"/>
        <w:gridCol w:w="2455"/>
        <w:gridCol w:w="2124"/>
      </w:tblGrid>
      <w:tr w:rsidR="002239D1" w:rsidRPr="00A575AE" w14:paraId="7D87FD62" w14:textId="77777777" w:rsidTr="00C23596">
        <w:tc>
          <w:tcPr>
            <w:tcW w:w="807" w:type="dxa"/>
            <w:shd w:val="clear" w:color="auto" w:fill="C5E0B3" w:themeFill="accent6" w:themeFillTint="66"/>
            <w:hideMark/>
          </w:tcPr>
          <w:p w14:paraId="04770A57" w14:textId="77777777" w:rsidR="002239D1" w:rsidRPr="00A575AE" w:rsidRDefault="002239D1" w:rsidP="00A575AE">
            <w:pPr>
              <w:spacing w:before="100" w:beforeAutospacing="1" w:after="100" w:afterAutospacing="1"/>
              <w:rPr>
                <w:rFonts w:ascii="Times New Roman" w:eastAsia="Times New Roman" w:hAnsi="Times New Roman" w:cs="Times New Roman"/>
                <w:kern w:val="0"/>
                <w:sz w:val="18"/>
                <w:szCs w:val="18"/>
                <w14:ligatures w14:val="none"/>
              </w:rPr>
            </w:pPr>
            <w:r w:rsidRPr="00A575AE">
              <w:rPr>
                <w:rFonts w:ascii="Times New Roman" w:eastAsia="Times New Roman" w:hAnsi="Times New Roman" w:cs="Times New Roman"/>
                <w:b/>
                <w:bCs/>
                <w:kern w:val="0"/>
                <w:sz w:val="18"/>
                <w:szCs w:val="18"/>
                <w14:ligatures w14:val="none"/>
              </w:rPr>
              <w:t>Date</w:t>
            </w:r>
          </w:p>
        </w:tc>
        <w:tc>
          <w:tcPr>
            <w:tcW w:w="4712" w:type="dxa"/>
            <w:gridSpan w:val="2"/>
            <w:shd w:val="clear" w:color="auto" w:fill="C5E0B3" w:themeFill="accent6" w:themeFillTint="66"/>
            <w:hideMark/>
          </w:tcPr>
          <w:p w14:paraId="65D45E7B" w14:textId="163AA8A2" w:rsidR="002239D1" w:rsidRPr="00A575AE" w:rsidRDefault="002239D1" w:rsidP="00C23596">
            <w:pPr>
              <w:spacing w:before="100" w:beforeAutospacing="1" w:after="100" w:afterAutospacing="1"/>
              <w:rPr>
                <w:rFonts w:ascii="Times New Roman" w:eastAsia="Times New Roman" w:hAnsi="Times New Roman" w:cs="Times New Roman"/>
                <w:kern w:val="0"/>
                <w:sz w:val="18"/>
                <w:szCs w:val="18"/>
                <w14:ligatures w14:val="none"/>
              </w:rPr>
            </w:pPr>
            <w:r w:rsidRPr="00A575AE">
              <w:rPr>
                <w:rFonts w:ascii="Times New Roman" w:eastAsia="Times New Roman" w:hAnsi="Times New Roman" w:cs="Times New Roman"/>
                <w:b/>
                <w:bCs/>
                <w:kern w:val="0"/>
                <w:sz w:val="18"/>
                <w:szCs w:val="18"/>
                <w14:ligatures w14:val="none"/>
              </w:rPr>
              <w:t xml:space="preserve">Topic(s) </w:t>
            </w:r>
            <w:r>
              <w:rPr>
                <w:rFonts w:ascii="Times New Roman" w:eastAsia="Times New Roman" w:hAnsi="Times New Roman" w:cs="Times New Roman"/>
                <w:b/>
                <w:bCs/>
                <w:kern w:val="0"/>
                <w:sz w:val="18"/>
                <w:szCs w:val="18"/>
                <w14:ligatures w14:val="none"/>
              </w:rPr>
              <w:t xml:space="preserve">                  </w:t>
            </w:r>
            <w:r w:rsidRPr="00A575AE">
              <w:rPr>
                <w:rFonts w:ascii="Times New Roman" w:eastAsia="Times New Roman" w:hAnsi="Times New Roman" w:cs="Times New Roman"/>
                <w:b/>
                <w:bCs/>
                <w:kern w:val="0"/>
                <w:sz w:val="18"/>
                <w:szCs w:val="18"/>
                <w14:ligatures w14:val="none"/>
              </w:rPr>
              <w:t>Required &amp; Optional Reading</w:t>
            </w:r>
          </w:p>
        </w:tc>
        <w:tc>
          <w:tcPr>
            <w:tcW w:w="4579" w:type="dxa"/>
            <w:gridSpan w:val="2"/>
            <w:shd w:val="clear" w:color="auto" w:fill="C5E0B3" w:themeFill="accent6" w:themeFillTint="66"/>
            <w:hideMark/>
          </w:tcPr>
          <w:p w14:paraId="1F397B56" w14:textId="46C48E29" w:rsidR="002239D1" w:rsidRPr="00C23596" w:rsidRDefault="002239D1" w:rsidP="002239D1">
            <w:pPr>
              <w:tabs>
                <w:tab w:val="left" w:pos="2556"/>
                <w:tab w:val="left" w:pos="3288"/>
              </w:tabs>
              <w:spacing w:before="100" w:beforeAutospacing="1" w:after="100" w:afterAutospacing="1"/>
              <w:rPr>
                <w:rFonts w:ascii="Times New Roman" w:eastAsia="Times New Roman" w:hAnsi="Times New Roman" w:cs="Times New Roman"/>
                <w:b/>
                <w:bCs/>
                <w:kern w:val="0"/>
                <w:sz w:val="18"/>
                <w:szCs w:val="18"/>
                <w14:ligatures w14:val="none"/>
              </w:rPr>
            </w:pPr>
            <w:r>
              <w:rPr>
                <w:rFonts w:ascii="Times New Roman" w:eastAsia="Times New Roman" w:hAnsi="Times New Roman" w:cs="Times New Roman"/>
                <w:kern w:val="0"/>
                <w:sz w:val="18"/>
                <w:szCs w:val="18"/>
                <w14:ligatures w14:val="none"/>
              </w:rPr>
              <w:tab/>
            </w:r>
            <w:r w:rsidR="00C23596" w:rsidRPr="00C23596">
              <w:rPr>
                <w:rFonts w:ascii="Times New Roman" w:eastAsia="Times New Roman" w:hAnsi="Times New Roman" w:cs="Times New Roman"/>
                <w:b/>
                <w:bCs/>
                <w:kern w:val="0"/>
                <w:sz w:val="18"/>
                <w:szCs w:val="18"/>
                <w14:ligatures w14:val="none"/>
              </w:rPr>
              <w:t xml:space="preserve">Graded Assignments </w:t>
            </w:r>
          </w:p>
        </w:tc>
      </w:tr>
      <w:tr w:rsidR="002239D1" w:rsidRPr="00A575AE" w14:paraId="5BECBF10" w14:textId="77777777" w:rsidTr="00C23596">
        <w:trPr>
          <w:trHeight w:val="2420"/>
        </w:trPr>
        <w:tc>
          <w:tcPr>
            <w:tcW w:w="807" w:type="dxa"/>
            <w:hideMark/>
          </w:tcPr>
          <w:p w14:paraId="6510A6E3" w14:textId="77777777" w:rsidR="002239D1" w:rsidRDefault="002239D1" w:rsidP="00A575AE">
            <w:pPr>
              <w:spacing w:before="100" w:beforeAutospacing="1" w:after="100" w:afterAutospacing="1"/>
              <w:rPr>
                <w:rFonts w:ascii="Times New Roman" w:eastAsia="Times New Roman" w:hAnsi="Times New Roman" w:cs="Times New Roman"/>
                <w:b/>
                <w:bCs/>
                <w:kern w:val="0"/>
                <w:sz w:val="18"/>
                <w:szCs w:val="18"/>
                <w14:ligatures w14:val="none"/>
              </w:rPr>
            </w:pPr>
            <w:r w:rsidRPr="00A575AE">
              <w:rPr>
                <w:rFonts w:ascii="Times New Roman" w:eastAsia="Times New Roman" w:hAnsi="Times New Roman" w:cs="Times New Roman"/>
                <w:b/>
                <w:bCs/>
                <w:kern w:val="0"/>
                <w:sz w:val="18"/>
                <w:szCs w:val="18"/>
                <w14:ligatures w14:val="none"/>
              </w:rPr>
              <w:t>Module 1- Week 1-2</w:t>
            </w:r>
          </w:p>
          <w:p w14:paraId="02E7FD76" w14:textId="04EE9DB8" w:rsidR="000C6A76" w:rsidRPr="00B87EFB" w:rsidRDefault="00B87EFB" w:rsidP="00A575AE">
            <w:pPr>
              <w:spacing w:before="100" w:beforeAutospacing="1" w:after="100" w:afterAutospacing="1"/>
              <w:rPr>
                <w:rFonts w:ascii="Times New Roman" w:eastAsia="Times New Roman" w:hAnsi="Times New Roman" w:cs="Times New Roman"/>
                <w:kern w:val="0"/>
                <w:sz w:val="18"/>
                <w:szCs w:val="18"/>
                <w14:ligatures w14:val="none"/>
              </w:rPr>
            </w:pPr>
            <w:r w:rsidRPr="00B87EFB">
              <w:rPr>
                <w:rFonts w:ascii="Times New Roman" w:eastAsia="Times New Roman" w:hAnsi="Times New Roman" w:cs="Times New Roman"/>
                <w:kern w:val="0"/>
                <w:sz w:val="18"/>
                <w:szCs w:val="18"/>
                <w14:ligatures w14:val="none"/>
              </w:rPr>
              <w:t>(May 14 – May 27)</w:t>
            </w:r>
          </w:p>
          <w:p w14:paraId="4ADF5045" w14:textId="77777777" w:rsidR="002239D1" w:rsidRPr="00A575AE" w:rsidRDefault="002239D1" w:rsidP="00A575AE">
            <w:pPr>
              <w:spacing w:before="100" w:beforeAutospacing="1" w:after="100" w:afterAutospacing="1"/>
              <w:rPr>
                <w:rFonts w:ascii="Times New Roman" w:eastAsia="Times New Roman" w:hAnsi="Times New Roman" w:cs="Times New Roman"/>
                <w:kern w:val="0"/>
                <w:sz w:val="18"/>
                <w:szCs w:val="18"/>
                <w14:ligatures w14:val="none"/>
              </w:rPr>
            </w:pPr>
            <w:r w:rsidRPr="00A575AE">
              <w:rPr>
                <w:rFonts w:ascii="Times New Roman" w:eastAsia="Times New Roman" w:hAnsi="Times New Roman" w:cs="Times New Roman"/>
                <w:kern w:val="0"/>
                <w:sz w:val="18"/>
                <w:szCs w:val="18"/>
                <w14:ligatures w14:val="none"/>
              </w:rPr>
              <w:t> </w:t>
            </w:r>
          </w:p>
        </w:tc>
        <w:tc>
          <w:tcPr>
            <w:tcW w:w="1206" w:type="dxa"/>
            <w:hideMark/>
          </w:tcPr>
          <w:p w14:paraId="74173FEE" w14:textId="3527A1C3" w:rsidR="002239D1" w:rsidRPr="00A575AE" w:rsidRDefault="002239D1" w:rsidP="00A575AE">
            <w:pPr>
              <w:spacing w:before="100" w:beforeAutospacing="1" w:after="100" w:afterAutospacing="1"/>
              <w:rPr>
                <w:rFonts w:ascii="Times New Roman" w:eastAsia="Times New Roman" w:hAnsi="Times New Roman" w:cs="Times New Roman"/>
                <w:kern w:val="0"/>
                <w:sz w:val="18"/>
                <w:szCs w:val="18"/>
                <w14:ligatures w14:val="none"/>
              </w:rPr>
            </w:pPr>
            <w:r>
              <w:rPr>
                <w:rFonts w:ascii="Times New Roman" w:eastAsia="Times New Roman" w:hAnsi="Times New Roman" w:cs="Times New Roman"/>
                <w:kern w:val="0"/>
                <w:sz w:val="18"/>
                <w:szCs w:val="18"/>
                <w14:ligatures w14:val="none"/>
              </w:rPr>
              <w:t xml:space="preserve">Deviance Overview and Theories </w:t>
            </w:r>
          </w:p>
        </w:tc>
        <w:tc>
          <w:tcPr>
            <w:tcW w:w="5961" w:type="dxa"/>
            <w:gridSpan w:val="2"/>
            <w:tcBorders>
              <w:right w:val="single" w:sz="4" w:space="0" w:color="auto"/>
            </w:tcBorders>
            <w:hideMark/>
          </w:tcPr>
          <w:p w14:paraId="3AFC77A3" w14:textId="77777777" w:rsidR="002239D1" w:rsidRPr="00A575AE" w:rsidRDefault="002239D1" w:rsidP="00A575AE">
            <w:pPr>
              <w:spacing w:before="100" w:beforeAutospacing="1" w:after="100" w:afterAutospacing="1"/>
              <w:rPr>
                <w:rFonts w:ascii="Times New Roman" w:eastAsia="Times New Roman" w:hAnsi="Times New Roman" w:cs="Times New Roman"/>
                <w:kern w:val="0"/>
                <w:sz w:val="18"/>
                <w:szCs w:val="18"/>
                <w14:ligatures w14:val="none"/>
              </w:rPr>
            </w:pPr>
            <w:r w:rsidRPr="00A575AE">
              <w:rPr>
                <w:rFonts w:ascii="Times New Roman" w:eastAsia="Times New Roman" w:hAnsi="Times New Roman" w:cs="Times New Roman"/>
                <w:b/>
                <w:bCs/>
                <w:kern w:val="0"/>
                <w:sz w:val="18"/>
                <w:szCs w:val="18"/>
                <w14:ligatures w14:val="none"/>
              </w:rPr>
              <w:t>Required</w:t>
            </w:r>
            <w:r w:rsidRPr="00A575AE">
              <w:rPr>
                <w:rFonts w:ascii="Times New Roman" w:eastAsia="Times New Roman" w:hAnsi="Times New Roman" w:cs="Times New Roman"/>
                <w:kern w:val="0"/>
                <w:sz w:val="18"/>
                <w:szCs w:val="18"/>
                <w14:ligatures w14:val="none"/>
              </w:rPr>
              <w:t>:</w:t>
            </w:r>
          </w:p>
          <w:p w14:paraId="02866A88" w14:textId="609BF286" w:rsidR="002239D1" w:rsidRPr="00A575AE" w:rsidRDefault="002239D1" w:rsidP="00361BC4">
            <w:pPr>
              <w:pStyle w:val="ListParagraph"/>
              <w:numPr>
                <w:ilvl w:val="0"/>
                <w:numId w:val="5"/>
              </w:numPr>
              <w:spacing w:before="100" w:beforeAutospacing="1" w:after="100" w:afterAutospacing="1"/>
              <w:rPr>
                <w:rFonts w:ascii="Times New Roman" w:eastAsia="Times New Roman" w:hAnsi="Times New Roman" w:cs="Times New Roman"/>
                <w:kern w:val="0"/>
                <w:sz w:val="18"/>
                <w:szCs w:val="18"/>
                <w14:ligatures w14:val="none"/>
              </w:rPr>
            </w:pPr>
            <w:r w:rsidRPr="00A575AE">
              <w:rPr>
                <w:rFonts w:ascii="Times New Roman" w:eastAsia="Times New Roman" w:hAnsi="Times New Roman" w:cs="Times New Roman"/>
                <w:kern w:val="0"/>
                <w:sz w:val="18"/>
                <w:szCs w:val="18"/>
                <w14:ligatures w14:val="none"/>
              </w:rPr>
              <w:t>Preface, Ch. 1 &amp; Ch. 2 –  (Curra book)</w:t>
            </w:r>
          </w:p>
          <w:p w14:paraId="161A8835" w14:textId="77777777" w:rsidR="002239D1" w:rsidRPr="00A575AE" w:rsidRDefault="002239D1" w:rsidP="00361BC4">
            <w:pPr>
              <w:pStyle w:val="ListParagraph"/>
              <w:numPr>
                <w:ilvl w:val="0"/>
                <w:numId w:val="5"/>
              </w:numPr>
              <w:spacing w:before="100" w:beforeAutospacing="1" w:after="100" w:afterAutospacing="1"/>
              <w:rPr>
                <w:rFonts w:ascii="Times New Roman" w:eastAsia="Times New Roman" w:hAnsi="Times New Roman" w:cs="Times New Roman"/>
                <w:kern w:val="0"/>
                <w:sz w:val="18"/>
                <w:szCs w:val="18"/>
                <w14:ligatures w14:val="none"/>
              </w:rPr>
            </w:pPr>
            <w:r w:rsidRPr="00A575AE">
              <w:rPr>
                <w:rFonts w:ascii="Times New Roman" w:eastAsia="Times New Roman" w:hAnsi="Times New Roman" w:cs="Times New Roman"/>
                <w:kern w:val="0"/>
                <w:sz w:val="18"/>
                <w:szCs w:val="18"/>
                <w14:ligatures w14:val="none"/>
              </w:rPr>
              <w:t>C – “Context and Consequences of Theory”</w:t>
            </w:r>
          </w:p>
          <w:p w14:paraId="09613923" w14:textId="77777777" w:rsidR="002239D1" w:rsidRDefault="002239D1" w:rsidP="00361BC4">
            <w:pPr>
              <w:pStyle w:val="ListParagraph"/>
              <w:numPr>
                <w:ilvl w:val="0"/>
                <w:numId w:val="5"/>
              </w:numPr>
              <w:spacing w:before="100" w:beforeAutospacing="1" w:after="100" w:afterAutospacing="1"/>
              <w:rPr>
                <w:rFonts w:ascii="Times New Roman" w:eastAsia="Times New Roman" w:hAnsi="Times New Roman" w:cs="Times New Roman"/>
                <w:kern w:val="0"/>
                <w:sz w:val="18"/>
                <w:szCs w:val="18"/>
                <w14:ligatures w14:val="none"/>
              </w:rPr>
            </w:pPr>
            <w:r w:rsidRPr="00A575AE">
              <w:rPr>
                <w:rFonts w:ascii="Times New Roman" w:eastAsia="Times New Roman" w:hAnsi="Times New Roman" w:cs="Times New Roman"/>
                <w:kern w:val="0"/>
                <w:sz w:val="18"/>
                <w:szCs w:val="18"/>
                <w14:ligatures w14:val="none"/>
              </w:rPr>
              <w:t>C- Overview of Theory</w:t>
            </w:r>
          </w:p>
          <w:p w14:paraId="79B18D5D" w14:textId="503A9EEE" w:rsidR="002239D1" w:rsidRPr="00A575AE" w:rsidRDefault="002239D1" w:rsidP="00A575AE">
            <w:pPr>
              <w:spacing w:before="100" w:beforeAutospacing="1" w:after="100" w:afterAutospacing="1"/>
              <w:rPr>
                <w:rFonts w:ascii="Times New Roman" w:eastAsia="Times New Roman" w:hAnsi="Times New Roman" w:cs="Times New Roman"/>
                <w:kern w:val="0"/>
                <w:sz w:val="18"/>
                <w:szCs w:val="18"/>
                <w14:ligatures w14:val="none"/>
              </w:rPr>
            </w:pPr>
            <w:r>
              <w:rPr>
                <w:rFonts w:ascii="Times New Roman" w:eastAsia="Times New Roman" w:hAnsi="Times New Roman" w:cs="Times New Roman"/>
                <w:b/>
                <w:bCs/>
                <w:kern w:val="0"/>
                <w:sz w:val="18"/>
                <w:szCs w:val="18"/>
                <w14:ligatures w14:val="none"/>
              </w:rPr>
              <w:t xml:space="preserve">100% </w:t>
            </w:r>
            <w:r w:rsidRPr="00A575AE">
              <w:rPr>
                <w:rFonts w:ascii="Times New Roman" w:eastAsia="Times New Roman" w:hAnsi="Times New Roman" w:cs="Times New Roman"/>
                <w:b/>
                <w:bCs/>
                <w:kern w:val="0"/>
                <w:sz w:val="18"/>
                <w:szCs w:val="18"/>
                <w14:ligatures w14:val="none"/>
              </w:rPr>
              <w:t>Optional</w:t>
            </w:r>
            <w:r>
              <w:rPr>
                <w:rFonts w:ascii="Times New Roman" w:eastAsia="Times New Roman" w:hAnsi="Times New Roman" w:cs="Times New Roman"/>
                <w:b/>
                <w:bCs/>
                <w:kern w:val="0"/>
                <w:sz w:val="18"/>
                <w:szCs w:val="18"/>
                <w14:ligatures w14:val="none"/>
              </w:rPr>
              <w:t xml:space="preserve"> Readings / Resources</w:t>
            </w:r>
            <w:r w:rsidRPr="00A575AE">
              <w:rPr>
                <w:rFonts w:ascii="Times New Roman" w:eastAsia="Times New Roman" w:hAnsi="Times New Roman" w:cs="Times New Roman"/>
                <w:b/>
                <w:bCs/>
                <w:kern w:val="0"/>
                <w:sz w:val="18"/>
                <w:szCs w:val="18"/>
                <w14:ligatures w14:val="none"/>
              </w:rPr>
              <w:t>:</w:t>
            </w:r>
          </w:p>
          <w:p w14:paraId="1DA5BF92" w14:textId="77777777" w:rsidR="002239D1" w:rsidRDefault="002239D1" w:rsidP="00361BC4">
            <w:pPr>
              <w:numPr>
                <w:ilvl w:val="0"/>
                <w:numId w:val="5"/>
              </w:numPr>
              <w:spacing w:before="100" w:beforeAutospacing="1" w:after="100" w:afterAutospacing="1"/>
              <w:rPr>
                <w:rFonts w:ascii="Times New Roman" w:eastAsia="Times New Roman" w:hAnsi="Times New Roman" w:cs="Times New Roman"/>
                <w:kern w:val="0"/>
                <w:sz w:val="18"/>
                <w:szCs w:val="18"/>
                <w14:ligatures w14:val="none"/>
              </w:rPr>
            </w:pPr>
            <w:r w:rsidRPr="00A575AE">
              <w:rPr>
                <w:rFonts w:ascii="Times New Roman" w:eastAsia="Times New Roman" w:hAnsi="Times New Roman" w:cs="Times New Roman"/>
                <w:kern w:val="0"/>
                <w:sz w:val="18"/>
                <w:szCs w:val="18"/>
                <w14:ligatures w14:val="none"/>
              </w:rPr>
              <w:t>C - Serpent Handling article from VICE</w:t>
            </w:r>
          </w:p>
          <w:p w14:paraId="7AB2FB68" w14:textId="77777777" w:rsidR="002239D1" w:rsidRPr="00A575AE" w:rsidRDefault="002239D1" w:rsidP="00361BC4">
            <w:pPr>
              <w:numPr>
                <w:ilvl w:val="0"/>
                <w:numId w:val="5"/>
              </w:numPr>
              <w:spacing w:before="100" w:beforeAutospacing="1" w:after="100" w:afterAutospacing="1"/>
              <w:rPr>
                <w:rFonts w:ascii="Times New Roman" w:eastAsia="Times New Roman" w:hAnsi="Times New Roman" w:cs="Times New Roman"/>
                <w:kern w:val="0"/>
                <w:sz w:val="18"/>
                <w:szCs w:val="18"/>
                <w14:ligatures w14:val="none"/>
              </w:rPr>
            </w:pPr>
            <w:r w:rsidRPr="00A575AE">
              <w:rPr>
                <w:rFonts w:ascii="Times New Roman" w:eastAsia="Times New Roman" w:hAnsi="Times New Roman" w:cs="Times New Roman"/>
                <w:kern w:val="0"/>
                <w:sz w:val="18"/>
                <w:szCs w:val="18"/>
                <w14:ligatures w14:val="none"/>
              </w:rPr>
              <w:t>Modern v. post-modern thinking and theory</w:t>
            </w:r>
          </w:p>
          <w:p w14:paraId="49626C8F" w14:textId="3F63CDE7" w:rsidR="002239D1" w:rsidRPr="00A575AE" w:rsidRDefault="002239D1" w:rsidP="00361BC4">
            <w:pPr>
              <w:numPr>
                <w:ilvl w:val="0"/>
                <w:numId w:val="5"/>
              </w:numPr>
              <w:spacing w:before="100" w:beforeAutospacing="1" w:after="100" w:afterAutospacing="1"/>
              <w:rPr>
                <w:rFonts w:ascii="Times New Roman" w:eastAsia="Times New Roman" w:hAnsi="Times New Roman" w:cs="Times New Roman"/>
                <w:kern w:val="0"/>
                <w:sz w:val="18"/>
                <w:szCs w:val="18"/>
                <w14:ligatures w14:val="none"/>
              </w:rPr>
            </w:pPr>
            <w:r w:rsidRPr="00A575AE">
              <w:rPr>
                <w:rFonts w:ascii="Times New Roman" w:eastAsia="Times New Roman" w:hAnsi="Times New Roman" w:cs="Times New Roman"/>
                <w:kern w:val="0"/>
                <w:sz w:val="18"/>
                <w:szCs w:val="18"/>
                <w14:ligatures w14:val="none"/>
              </w:rPr>
              <w:t>Author defends his Broken Windows Theory </w:t>
            </w:r>
          </w:p>
        </w:tc>
        <w:tc>
          <w:tcPr>
            <w:tcW w:w="2124" w:type="dxa"/>
            <w:tcBorders>
              <w:left w:val="single" w:sz="4" w:space="0" w:color="auto"/>
            </w:tcBorders>
            <w:hideMark/>
          </w:tcPr>
          <w:p w14:paraId="5FEB8FC6" w14:textId="75144EF5" w:rsidR="002239D1" w:rsidRPr="00A575AE" w:rsidRDefault="002239D1" w:rsidP="00A575AE">
            <w:pPr>
              <w:spacing w:before="100" w:beforeAutospacing="1" w:after="100" w:afterAutospacing="1"/>
              <w:rPr>
                <w:rFonts w:ascii="Times New Roman" w:eastAsia="Times New Roman" w:hAnsi="Times New Roman" w:cs="Times New Roman"/>
                <w:kern w:val="0"/>
                <w:sz w:val="18"/>
                <w:szCs w:val="18"/>
                <w14:ligatures w14:val="none"/>
              </w:rPr>
            </w:pPr>
            <w:r w:rsidRPr="00A575AE">
              <w:rPr>
                <w:rFonts w:ascii="Times New Roman" w:eastAsia="Times New Roman" w:hAnsi="Times New Roman" w:cs="Times New Roman"/>
                <w:b/>
                <w:bCs/>
                <w:kern w:val="0"/>
                <w:sz w:val="18"/>
                <w:szCs w:val="18"/>
                <w14:ligatures w14:val="none"/>
              </w:rPr>
              <w:t>Quiz 1</w:t>
            </w:r>
            <w:r>
              <w:rPr>
                <w:rFonts w:ascii="Times New Roman" w:eastAsia="Times New Roman" w:hAnsi="Times New Roman" w:cs="Times New Roman"/>
                <w:b/>
                <w:bCs/>
                <w:kern w:val="0"/>
                <w:sz w:val="18"/>
                <w:szCs w:val="18"/>
                <w14:ligatures w14:val="none"/>
              </w:rPr>
              <w:t xml:space="preserve"> &amp; 2</w:t>
            </w:r>
            <w:r w:rsidRPr="00A575AE">
              <w:rPr>
                <w:rFonts w:ascii="Times New Roman" w:eastAsia="Times New Roman" w:hAnsi="Times New Roman" w:cs="Times New Roman"/>
                <w:b/>
                <w:bCs/>
                <w:kern w:val="0"/>
                <w:sz w:val="18"/>
                <w:szCs w:val="18"/>
                <w14:ligatures w14:val="none"/>
              </w:rPr>
              <w:t> </w:t>
            </w:r>
          </w:p>
          <w:p w14:paraId="6AF7995C" w14:textId="422D4A82" w:rsidR="002239D1" w:rsidRPr="00A575AE" w:rsidRDefault="002239D1" w:rsidP="00A575AE">
            <w:pPr>
              <w:spacing w:before="100" w:beforeAutospacing="1" w:after="100" w:afterAutospacing="1"/>
              <w:rPr>
                <w:rFonts w:ascii="Times New Roman" w:eastAsia="Times New Roman" w:hAnsi="Times New Roman" w:cs="Times New Roman"/>
                <w:kern w:val="0"/>
                <w:sz w:val="18"/>
                <w:szCs w:val="18"/>
                <w14:ligatures w14:val="none"/>
              </w:rPr>
            </w:pPr>
            <w:r w:rsidRPr="00A575AE">
              <w:rPr>
                <w:rFonts w:ascii="Times New Roman" w:eastAsia="Times New Roman" w:hAnsi="Times New Roman" w:cs="Times New Roman"/>
                <w:b/>
                <w:bCs/>
                <w:kern w:val="0"/>
                <w:sz w:val="18"/>
                <w:szCs w:val="18"/>
                <w14:ligatures w14:val="none"/>
              </w:rPr>
              <w:t>Virtual Discussion 1</w:t>
            </w:r>
            <w:r>
              <w:rPr>
                <w:rFonts w:ascii="Times New Roman" w:eastAsia="Times New Roman" w:hAnsi="Times New Roman" w:cs="Times New Roman"/>
                <w:b/>
                <w:bCs/>
                <w:kern w:val="0"/>
                <w:sz w:val="18"/>
                <w:szCs w:val="18"/>
                <w14:ligatures w14:val="none"/>
              </w:rPr>
              <w:t xml:space="preserve">  </w:t>
            </w:r>
          </w:p>
          <w:p w14:paraId="37C356FB" w14:textId="77777777" w:rsidR="002239D1" w:rsidRPr="00A575AE" w:rsidRDefault="002239D1" w:rsidP="00A575AE">
            <w:pPr>
              <w:spacing w:before="100" w:beforeAutospacing="1" w:after="100" w:afterAutospacing="1"/>
              <w:rPr>
                <w:rFonts w:ascii="Times New Roman" w:eastAsia="Times New Roman" w:hAnsi="Times New Roman" w:cs="Times New Roman"/>
                <w:kern w:val="0"/>
                <w:sz w:val="18"/>
                <w:szCs w:val="18"/>
                <w14:ligatures w14:val="none"/>
              </w:rPr>
            </w:pPr>
            <w:r w:rsidRPr="00A575AE">
              <w:rPr>
                <w:rFonts w:ascii="Times New Roman" w:eastAsia="Times New Roman" w:hAnsi="Times New Roman" w:cs="Times New Roman"/>
                <w:b/>
                <w:bCs/>
                <w:kern w:val="0"/>
                <w:sz w:val="18"/>
                <w:szCs w:val="18"/>
                <w14:ligatures w14:val="none"/>
              </w:rPr>
              <w:t>Submit 1</w:t>
            </w:r>
            <w:r w:rsidRPr="00A575AE">
              <w:rPr>
                <w:rFonts w:ascii="Times New Roman" w:eastAsia="Times New Roman" w:hAnsi="Times New Roman" w:cs="Times New Roman"/>
                <w:b/>
                <w:bCs/>
                <w:kern w:val="0"/>
                <w:sz w:val="18"/>
                <w:szCs w:val="18"/>
                <w:vertAlign w:val="superscript"/>
                <w14:ligatures w14:val="none"/>
              </w:rPr>
              <w:t>st</w:t>
            </w:r>
            <w:r w:rsidRPr="00A575AE">
              <w:rPr>
                <w:rFonts w:ascii="Times New Roman" w:eastAsia="Times New Roman" w:hAnsi="Times New Roman" w:cs="Times New Roman"/>
                <w:b/>
                <w:bCs/>
                <w:kern w:val="0"/>
                <w:sz w:val="18"/>
                <w:szCs w:val="18"/>
                <w14:ligatures w14:val="none"/>
              </w:rPr>
              <w:t> journal  </w:t>
            </w:r>
          </w:p>
        </w:tc>
      </w:tr>
      <w:tr w:rsidR="002239D1" w:rsidRPr="00A575AE" w14:paraId="4BDA88BE" w14:textId="77777777" w:rsidTr="00C23596">
        <w:tc>
          <w:tcPr>
            <w:tcW w:w="807" w:type="dxa"/>
            <w:hideMark/>
          </w:tcPr>
          <w:p w14:paraId="246AA786" w14:textId="77777777" w:rsidR="002239D1" w:rsidRPr="00A575AE" w:rsidRDefault="002239D1" w:rsidP="00A575AE">
            <w:pPr>
              <w:spacing w:before="100" w:beforeAutospacing="1" w:after="100" w:afterAutospacing="1"/>
              <w:rPr>
                <w:rFonts w:ascii="Times New Roman" w:eastAsia="Times New Roman" w:hAnsi="Times New Roman" w:cs="Times New Roman"/>
                <w:kern w:val="0"/>
                <w:sz w:val="18"/>
                <w:szCs w:val="18"/>
                <w14:ligatures w14:val="none"/>
              </w:rPr>
            </w:pPr>
            <w:r w:rsidRPr="00A575AE">
              <w:rPr>
                <w:rFonts w:ascii="Times New Roman" w:eastAsia="Times New Roman" w:hAnsi="Times New Roman" w:cs="Times New Roman"/>
                <w:b/>
                <w:bCs/>
                <w:kern w:val="0"/>
                <w:sz w:val="18"/>
                <w:szCs w:val="18"/>
                <w14:ligatures w14:val="none"/>
              </w:rPr>
              <w:t>Module 2- Week 3-4</w:t>
            </w:r>
          </w:p>
          <w:p w14:paraId="1E27938E" w14:textId="40E60939" w:rsidR="00B87EFB" w:rsidRPr="00B87EFB" w:rsidRDefault="002239D1" w:rsidP="00B87EFB">
            <w:pPr>
              <w:spacing w:before="100" w:beforeAutospacing="1" w:after="100" w:afterAutospacing="1"/>
              <w:rPr>
                <w:rFonts w:ascii="Times New Roman" w:eastAsia="Times New Roman" w:hAnsi="Times New Roman" w:cs="Times New Roman"/>
                <w:kern w:val="0"/>
                <w:sz w:val="18"/>
                <w:szCs w:val="18"/>
                <w14:ligatures w14:val="none"/>
              </w:rPr>
            </w:pPr>
            <w:r w:rsidRPr="00A575AE">
              <w:rPr>
                <w:rFonts w:ascii="Times New Roman" w:eastAsia="Times New Roman" w:hAnsi="Times New Roman" w:cs="Times New Roman"/>
                <w:b/>
                <w:bCs/>
                <w:kern w:val="0"/>
                <w:sz w:val="18"/>
                <w:szCs w:val="18"/>
                <w14:ligatures w14:val="none"/>
              </w:rPr>
              <w:t> </w:t>
            </w:r>
            <w:r w:rsidR="00B87EFB" w:rsidRPr="00B87EFB">
              <w:rPr>
                <w:rFonts w:ascii="Times New Roman" w:eastAsia="Times New Roman" w:hAnsi="Times New Roman" w:cs="Times New Roman"/>
                <w:kern w:val="0"/>
                <w:sz w:val="18"/>
                <w:szCs w:val="18"/>
                <w14:ligatures w14:val="none"/>
              </w:rPr>
              <w:t xml:space="preserve">(May </w:t>
            </w:r>
            <w:r w:rsidR="00B87EFB">
              <w:rPr>
                <w:rFonts w:ascii="Times New Roman" w:eastAsia="Times New Roman" w:hAnsi="Times New Roman" w:cs="Times New Roman"/>
                <w:kern w:val="0"/>
                <w:sz w:val="18"/>
                <w:szCs w:val="18"/>
                <w14:ligatures w14:val="none"/>
              </w:rPr>
              <w:t>28</w:t>
            </w:r>
            <w:r w:rsidR="00B87EFB" w:rsidRPr="00B87EFB">
              <w:rPr>
                <w:rFonts w:ascii="Times New Roman" w:eastAsia="Times New Roman" w:hAnsi="Times New Roman" w:cs="Times New Roman"/>
                <w:kern w:val="0"/>
                <w:sz w:val="18"/>
                <w:szCs w:val="18"/>
                <w14:ligatures w14:val="none"/>
              </w:rPr>
              <w:t xml:space="preserve"> – </w:t>
            </w:r>
            <w:r w:rsidR="00B87EFB">
              <w:rPr>
                <w:rFonts w:ascii="Times New Roman" w:eastAsia="Times New Roman" w:hAnsi="Times New Roman" w:cs="Times New Roman"/>
                <w:kern w:val="0"/>
                <w:sz w:val="18"/>
                <w:szCs w:val="18"/>
                <w14:ligatures w14:val="none"/>
              </w:rPr>
              <w:t>June</w:t>
            </w:r>
            <w:r w:rsidR="00B87EFB" w:rsidRPr="00B87EFB">
              <w:rPr>
                <w:rFonts w:ascii="Times New Roman" w:eastAsia="Times New Roman" w:hAnsi="Times New Roman" w:cs="Times New Roman"/>
                <w:kern w:val="0"/>
                <w:sz w:val="18"/>
                <w:szCs w:val="18"/>
                <w14:ligatures w14:val="none"/>
              </w:rPr>
              <w:t xml:space="preserve"> </w:t>
            </w:r>
            <w:r w:rsidR="00AD7F96">
              <w:rPr>
                <w:rFonts w:ascii="Times New Roman" w:eastAsia="Times New Roman" w:hAnsi="Times New Roman" w:cs="Times New Roman"/>
                <w:kern w:val="0"/>
                <w:sz w:val="18"/>
                <w:szCs w:val="18"/>
                <w14:ligatures w14:val="none"/>
              </w:rPr>
              <w:t>10</w:t>
            </w:r>
            <w:r w:rsidR="00B87EFB" w:rsidRPr="00B87EFB">
              <w:rPr>
                <w:rFonts w:ascii="Times New Roman" w:eastAsia="Times New Roman" w:hAnsi="Times New Roman" w:cs="Times New Roman"/>
                <w:kern w:val="0"/>
                <w:sz w:val="18"/>
                <w:szCs w:val="18"/>
                <w14:ligatures w14:val="none"/>
              </w:rPr>
              <w:t>)</w:t>
            </w:r>
          </w:p>
          <w:p w14:paraId="2AA989EF" w14:textId="6F546475" w:rsidR="002239D1" w:rsidRPr="00A575AE" w:rsidRDefault="002239D1" w:rsidP="00A575AE">
            <w:pPr>
              <w:spacing w:before="100" w:beforeAutospacing="1" w:after="100" w:afterAutospacing="1"/>
              <w:rPr>
                <w:rFonts w:ascii="Times New Roman" w:eastAsia="Times New Roman" w:hAnsi="Times New Roman" w:cs="Times New Roman"/>
                <w:kern w:val="0"/>
                <w:sz w:val="18"/>
                <w:szCs w:val="18"/>
                <w14:ligatures w14:val="none"/>
              </w:rPr>
            </w:pPr>
          </w:p>
        </w:tc>
        <w:tc>
          <w:tcPr>
            <w:tcW w:w="1206" w:type="dxa"/>
            <w:hideMark/>
          </w:tcPr>
          <w:p w14:paraId="08C3A1C9" w14:textId="77777777" w:rsidR="002239D1" w:rsidRDefault="002239D1" w:rsidP="00361BC4">
            <w:pPr>
              <w:spacing w:before="100" w:beforeAutospacing="1" w:after="100" w:afterAutospacing="1"/>
              <w:rPr>
                <w:rFonts w:ascii="Times New Roman" w:eastAsia="Times New Roman" w:hAnsi="Times New Roman" w:cs="Times New Roman"/>
                <w:kern w:val="0"/>
                <w:sz w:val="18"/>
                <w:szCs w:val="18"/>
                <w14:ligatures w14:val="none"/>
              </w:rPr>
            </w:pPr>
            <w:r w:rsidRPr="00A575AE">
              <w:rPr>
                <w:rFonts w:ascii="Times New Roman" w:eastAsia="Times New Roman" w:hAnsi="Times New Roman" w:cs="Times New Roman"/>
                <w:kern w:val="0"/>
                <w:sz w:val="18"/>
                <w:szCs w:val="18"/>
                <w14:ligatures w14:val="none"/>
              </w:rPr>
              <w:t>Cyber Deviance Deviance; Digitalization Era</w:t>
            </w:r>
          </w:p>
          <w:p w14:paraId="552A727B" w14:textId="5876BBD0" w:rsidR="002239D1" w:rsidRPr="00A575AE" w:rsidRDefault="002239D1" w:rsidP="00361BC4">
            <w:pPr>
              <w:spacing w:before="100" w:beforeAutospacing="1" w:after="100" w:afterAutospacing="1"/>
              <w:rPr>
                <w:rFonts w:ascii="Times New Roman" w:eastAsia="Times New Roman" w:hAnsi="Times New Roman" w:cs="Times New Roman"/>
                <w:kern w:val="0"/>
                <w:sz w:val="18"/>
                <w:szCs w:val="18"/>
                <w14:ligatures w14:val="none"/>
              </w:rPr>
            </w:pPr>
            <w:r w:rsidRPr="00A575AE">
              <w:rPr>
                <w:rFonts w:ascii="Times New Roman" w:eastAsia="Times New Roman" w:hAnsi="Times New Roman" w:cs="Times New Roman"/>
                <w:kern w:val="0"/>
                <w:sz w:val="18"/>
                <w:szCs w:val="18"/>
                <w14:ligatures w14:val="none"/>
              </w:rPr>
              <w:t>Extreme and Predatory Deviance</w:t>
            </w:r>
          </w:p>
          <w:p w14:paraId="451D6FE3" w14:textId="77155750" w:rsidR="002239D1" w:rsidRPr="00A575AE" w:rsidRDefault="002239D1" w:rsidP="00A575AE">
            <w:pPr>
              <w:spacing w:before="100" w:beforeAutospacing="1" w:after="100" w:afterAutospacing="1"/>
              <w:rPr>
                <w:rFonts w:ascii="Times New Roman" w:eastAsia="Times New Roman" w:hAnsi="Times New Roman" w:cs="Times New Roman"/>
                <w:kern w:val="0"/>
                <w:sz w:val="18"/>
                <w:szCs w:val="18"/>
                <w14:ligatures w14:val="none"/>
              </w:rPr>
            </w:pPr>
          </w:p>
        </w:tc>
        <w:tc>
          <w:tcPr>
            <w:tcW w:w="5961" w:type="dxa"/>
            <w:gridSpan w:val="2"/>
            <w:hideMark/>
          </w:tcPr>
          <w:p w14:paraId="155A3E0B" w14:textId="25D9760C" w:rsidR="002239D1" w:rsidRDefault="002239D1" w:rsidP="00A575AE">
            <w:pPr>
              <w:spacing w:before="100" w:beforeAutospacing="1" w:after="100" w:afterAutospacing="1"/>
              <w:rPr>
                <w:rFonts w:ascii="Times New Roman" w:eastAsia="Times New Roman" w:hAnsi="Times New Roman" w:cs="Times New Roman"/>
                <w:b/>
                <w:bCs/>
                <w:kern w:val="0"/>
                <w:sz w:val="18"/>
                <w:szCs w:val="18"/>
                <w14:ligatures w14:val="none"/>
              </w:rPr>
            </w:pPr>
            <w:r w:rsidRPr="00A575AE">
              <w:rPr>
                <w:rFonts w:ascii="Times New Roman" w:eastAsia="Times New Roman" w:hAnsi="Times New Roman" w:cs="Times New Roman"/>
                <w:b/>
                <w:bCs/>
                <w:kern w:val="0"/>
                <w:sz w:val="18"/>
                <w:szCs w:val="18"/>
                <w14:ligatures w14:val="none"/>
              </w:rPr>
              <w:t>Required</w:t>
            </w:r>
            <w:r>
              <w:rPr>
                <w:rFonts w:ascii="Times New Roman" w:eastAsia="Times New Roman" w:hAnsi="Times New Roman" w:cs="Times New Roman"/>
                <w:b/>
                <w:bCs/>
                <w:kern w:val="0"/>
                <w:sz w:val="18"/>
                <w:szCs w:val="18"/>
                <w14:ligatures w14:val="none"/>
              </w:rPr>
              <w:t xml:space="preserve"> Review</w:t>
            </w:r>
            <w:r w:rsidRPr="00A575AE">
              <w:rPr>
                <w:rFonts w:ascii="Times New Roman" w:eastAsia="Times New Roman" w:hAnsi="Times New Roman" w:cs="Times New Roman"/>
                <w:b/>
                <w:bCs/>
                <w:kern w:val="0"/>
                <w:sz w:val="18"/>
                <w:szCs w:val="18"/>
                <w14:ligatures w14:val="none"/>
              </w:rPr>
              <w:t>:</w:t>
            </w:r>
          </w:p>
          <w:p w14:paraId="2AB92A8B" w14:textId="77777777" w:rsidR="002239D1" w:rsidRPr="00A575AE" w:rsidRDefault="002239D1" w:rsidP="00361BC4">
            <w:pPr>
              <w:numPr>
                <w:ilvl w:val="0"/>
                <w:numId w:val="8"/>
              </w:numPr>
              <w:spacing w:before="100" w:beforeAutospacing="1" w:after="100" w:afterAutospacing="1"/>
              <w:rPr>
                <w:rFonts w:ascii="Times New Roman" w:eastAsia="Times New Roman" w:hAnsi="Times New Roman" w:cs="Times New Roman"/>
                <w:kern w:val="0"/>
                <w:sz w:val="18"/>
                <w:szCs w:val="18"/>
                <w14:ligatures w14:val="none"/>
              </w:rPr>
            </w:pPr>
            <w:r w:rsidRPr="00A575AE">
              <w:rPr>
                <w:rFonts w:ascii="Times New Roman" w:eastAsia="Times New Roman" w:hAnsi="Times New Roman" w:cs="Times New Roman"/>
                <w:kern w:val="0"/>
                <w:sz w:val="18"/>
                <w:szCs w:val="18"/>
                <w14:ligatures w14:val="none"/>
              </w:rPr>
              <w:t>Ch. 9 from Crime Types Book </w:t>
            </w:r>
          </w:p>
          <w:p w14:paraId="1CA1E7A5" w14:textId="77777777" w:rsidR="002239D1" w:rsidRPr="00A575AE" w:rsidRDefault="002239D1" w:rsidP="00361BC4">
            <w:pPr>
              <w:numPr>
                <w:ilvl w:val="0"/>
                <w:numId w:val="8"/>
              </w:numPr>
              <w:spacing w:before="100" w:beforeAutospacing="1" w:after="100" w:afterAutospacing="1"/>
              <w:rPr>
                <w:rFonts w:ascii="Times New Roman" w:eastAsia="Times New Roman" w:hAnsi="Times New Roman" w:cs="Times New Roman"/>
                <w:kern w:val="0"/>
                <w:sz w:val="18"/>
                <w:szCs w:val="18"/>
                <w14:ligatures w14:val="none"/>
              </w:rPr>
            </w:pPr>
            <w:r w:rsidRPr="00A575AE">
              <w:rPr>
                <w:rFonts w:ascii="Times New Roman" w:eastAsia="Times New Roman" w:hAnsi="Times New Roman" w:cs="Times New Roman"/>
                <w:kern w:val="0"/>
                <w:sz w:val="18"/>
                <w:szCs w:val="18"/>
                <w14:ligatures w14:val="none"/>
              </w:rPr>
              <w:t>C – Silk Road Story - 1, 2, &amp; 3 </w:t>
            </w:r>
          </w:p>
          <w:p w14:paraId="0A4073EB" w14:textId="77777777" w:rsidR="002239D1" w:rsidRPr="00A575AE" w:rsidRDefault="002239D1" w:rsidP="00361BC4">
            <w:pPr>
              <w:numPr>
                <w:ilvl w:val="0"/>
                <w:numId w:val="8"/>
              </w:numPr>
              <w:spacing w:before="100" w:beforeAutospacing="1" w:after="100" w:afterAutospacing="1"/>
              <w:rPr>
                <w:rFonts w:ascii="Times New Roman" w:eastAsia="Times New Roman" w:hAnsi="Times New Roman" w:cs="Times New Roman"/>
                <w:kern w:val="0"/>
                <w:sz w:val="18"/>
                <w:szCs w:val="18"/>
                <w14:ligatures w14:val="none"/>
              </w:rPr>
            </w:pPr>
            <w:r w:rsidRPr="00A575AE">
              <w:rPr>
                <w:rFonts w:ascii="Times New Roman" w:eastAsia="Times New Roman" w:hAnsi="Times New Roman" w:cs="Times New Roman"/>
                <w:kern w:val="0"/>
                <w:sz w:val="18"/>
                <w:szCs w:val="18"/>
                <w14:ligatures w14:val="none"/>
              </w:rPr>
              <w:t>C - A Review of Workplace Cyber Deviance</w:t>
            </w:r>
          </w:p>
          <w:p w14:paraId="0D82B17F" w14:textId="77777777" w:rsidR="002239D1" w:rsidRDefault="002239D1" w:rsidP="00361BC4">
            <w:pPr>
              <w:numPr>
                <w:ilvl w:val="0"/>
                <w:numId w:val="8"/>
              </w:numPr>
              <w:spacing w:before="100" w:beforeAutospacing="1" w:after="100" w:afterAutospacing="1"/>
              <w:rPr>
                <w:rFonts w:ascii="Times New Roman" w:eastAsia="Times New Roman" w:hAnsi="Times New Roman" w:cs="Times New Roman"/>
                <w:kern w:val="0"/>
                <w:sz w:val="18"/>
                <w:szCs w:val="18"/>
                <w14:ligatures w14:val="none"/>
              </w:rPr>
            </w:pPr>
            <w:r w:rsidRPr="00A575AE">
              <w:rPr>
                <w:rFonts w:ascii="Times New Roman" w:eastAsia="Times New Roman" w:hAnsi="Times New Roman" w:cs="Times New Roman"/>
                <w:kern w:val="0"/>
                <w:sz w:val="18"/>
                <w:szCs w:val="18"/>
                <w14:ligatures w14:val="none"/>
              </w:rPr>
              <w:t>C – “Show me the money: Online Mistresses &amp; Slaves”</w:t>
            </w:r>
          </w:p>
          <w:p w14:paraId="23A2ADAF" w14:textId="32EDEA8B" w:rsidR="002239D1" w:rsidRDefault="002239D1" w:rsidP="00361BC4">
            <w:pPr>
              <w:numPr>
                <w:ilvl w:val="0"/>
                <w:numId w:val="8"/>
              </w:numPr>
              <w:spacing w:before="100" w:beforeAutospacing="1" w:after="100" w:afterAutospacing="1"/>
              <w:rPr>
                <w:rFonts w:ascii="Times New Roman" w:eastAsia="Times New Roman" w:hAnsi="Times New Roman" w:cs="Times New Roman"/>
                <w:kern w:val="0"/>
                <w:sz w:val="18"/>
                <w:szCs w:val="18"/>
                <w14:ligatures w14:val="none"/>
              </w:rPr>
            </w:pPr>
            <w:r w:rsidRPr="00A575AE">
              <w:rPr>
                <w:rFonts w:ascii="Times New Roman" w:eastAsia="Times New Roman" w:hAnsi="Times New Roman" w:cs="Times New Roman"/>
                <w:kern w:val="0"/>
                <w:sz w:val="18"/>
                <w:szCs w:val="18"/>
                <w14:ligatures w14:val="none"/>
              </w:rPr>
              <w:t>C – “Serial Killers, Mass Murderers, etc.”</w:t>
            </w:r>
          </w:p>
          <w:p w14:paraId="5CD85607" w14:textId="77777777" w:rsidR="002239D1" w:rsidRDefault="002239D1" w:rsidP="00361BC4">
            <w:pPr>
              <w:numPr>
                <w:ilvl w:val="0"/>
                <w:numId w:val="8"/>
              </w:numPr>
              <w:spacing w:before="100" w:beforeAutospacing="1" w:after="100" w:afterAutospacing="1"/>
              <w:rPr>
                <w:rFonts w:ascii="Times New Roman" w:eastAsia="Times New Roman" w:hAnsi="Times New Roman" w:cs="Times New Roman"/>
                <w:kern w:val="0"/>
                <w:sz w:val="18"/>
                <w:szCs w:val="18"/>
                <w14:ligatures w14:val="none"/>
              </w:rPr>
            </w:pPr>
            <w:r w:rsidRPr="00A575AE">
              <w:rPr>
                <w:rFonts w:ascii="Times New Roman" w:eastAsia="Times New Roman" w:hAnsi="Times New Roman" w:cs="Times New Roman"/>
                <w:kern w:val="0"/>
                <w:sz w:val="18"/>
                <w:szCs w:val="18"/>
                <w14:ligatures w14:val="none"/>
              </w:rPr>
              <w:t xml:space="preserve"> C – “Lethal Ladies”</w:t>
            </w:r>
          </w:p>
          <w:p w14:paraId="7036E147" w14:textId="77777777" w:rsidR="002239D1" w:rsidRDefault="002239D1" w:rsidP="00A71A17">
            <w:pPr>
              <w:numPr>
                <w:ilvl w:val="0"/>
                <w:numId w:val="8"/>
              </w:numPr>
              <w:spacing w:before="100" w:beforeAutospacing="1" w:after="100" w:afterAutospacing="1"/>
              <w:rPr>
                <w:rFonts w:ascii="Times New Roman" w:eastAsia="Times New Roman" w:hAnsi="Times New Roman" w:cs="Times New Roman"/>
                <w:kern w:val="0"/>
                <w:sz w:val="18"/>
                <w:szCs w:val="18"/>
                <w14:ligatures w14:val="none"/>
              </w:rPr>
            </w:pPr>
            <w:r w:rsidRPr="00A575AE">
              <w:rPr>
                <w:rFonts w:ascii="Times New Roman" w:eastAsia="Times New Roman" w:hAnsi="Times New Roman" w:cs="Times New Roman"/>
                <w:kern w:val="0"/>
                <w:sz w:val="18"/>
                <w:szCs w:val="18"/>
                <w14:ligatures w14:val="none"/>
              </w:rPr>
              <w:t xml:space="preserve"> C –  “Extreme Support for the Death Penalty”</w:t>
            </w:r>
          </w:p>
          <w:p w14:paraId="4605CE9C" w14:textId="046D5F5A" w:rsidR="002239D1" w:rsidRPr="00A575AE" w:rsidRDefault="002239D1" w:rsidP="00A71A17">
            <w:pPr>
              <w:numPr>
                <w:ilvl w:val="0"/>
                <w:numId w:val="8"/>
              </w:numPr>
              <w:spacing w:before="100" w:beforeAutospacing="1" w:after="100" w:afterAutospacing="1"/>
              <w:rPr>
                <w:rFonts w:ascii="Times New Roman" w:eastAsia="Times New Roman" w:hAnsi="Times New Roman" w:cs="Times New Roman"/>
                <w:kern w:val="0"/>
                <w:sz w:val="18"/>
                <w:szCs w:val="18"/>
                <w14:ligatures w14:val="none"/>
              </w:rPr>
            </w:pPr>
            <w:r w:rsidRPr="00A575AE">
              <w:rPr>
                <w:rFonts w:ascii="Times New Roman" w:eastAsia="Times New Roman" w:hAnsi="Times New Roman" w:cs="Times New Roman"/>
                <w:b/>
                <w:bCs/>
                <w:kern w:val="0"/>
                <w:sz w:val="18"/>
                <w:szCs w:val="18"/>
                <w14:ligatures w14:val="none"/>
              </w:rPr>
              <w:t xml:space="preserve">Watch </w:t>
            </w:r>
            <w:r w:rsidRPr="00A71A17">
              <w:rPr>
                <w:rFonts w:ascii="Times New Roman" w:eastAsia="Times New Roman" w:hAnsi="Times New Roman" w:cs="Times New Roman"/>
                <w:b/>
                <w:bCs/>
                <w:kern w:val="0"/>
                <w:sz w:val="18"/>
                <w:szCs w:val="18"/>
                <w14:ligatures w14:val="none"/>
              </w:rPr>
              <w:t xml:space="preserve">/ </w:t>
            </w:r>
            <w:r w:rsidRPr="00A575AE">
              <w:rPr>
                <w:rFonts w:ascii="Times New Roman" w:eastAsia="Times New Roman" w:hAnsi="Times New Roman" w:cs="Times New Roman"/>
                <w:b/>
                <w:bCs/>
                <w:kern w:val="0"/>
                <w:sz w:val="18"/>
                <w:szCs w:val="18"/>
                <w14:ligatures w14:val="none"/>
              </w:rPr>
              <w:t>review:</w:t>
            </w:r>
            <w:r>
              <w:rPr>
                <w:rFonts w:ascii="Times New Roman" w:eastAsia="Times New Roman" w:hAnsi="Times New Roman" w:cs="Times New Roman"/>
                <w:b/>
                <w:bCs/>
                <w:kern w:val="0"/>
                <w:sz w:val="18"/>
                <w:szCs w:val="18"/>
                <w14:ligatures w14:val="none"/>
              </w:rPr>
              <w:t xml:space="preserve"> </w:t>
            </w:r>
            <w:hyperlink r:id="rId10" w:tgtFrame="_blank" w:tooltip=" (opens in a new window)" w:history="1">
              <w:r w:rsidRPr="00A575AE">
                <w:rPr>
                  <w:rFonts w:ascii="Times New Roman" w:eastAsia="Times New Roman" w:hAnsi="Times New Roman" w:cs="Times New Roman"/>
                  <w:i/>
                  <w:iCs/>
                  <w:color w:val="0000FF"/>
                  <w:kern w:val="0"/>
                  <w:sz w:val="18"/>
                  <w:szCs w:val="18"/>
                  <w:u w:val="single"/>
                  <w14:ligatures w14:val="none"/>
                </w:rPr>
                <w:t>Confessions of a Killer - Samuel Little (from FBI.gov).</w:t>
              </w:r>
              <w:r w:rsidRPr="00A575AE">
                <w:rPr>
                  <w:rFonts w:ascii="Times New Roman" w:eastAsia="Times New Roman" w:hAnsi="Times New Roman" w:cs="Times New Roman"/>
                  <w:color w:val="0000FF"/>
                  <w:kern w:val="0"/>
                  <w:sz w:val="18"/>
                  <w:szCs w:val="18"/>
                  <w:u w:val="single"/>
                  <w14:ligatures w14:val="none"/>
                </w:rPr>
                <w:t> (Links to an external site.)</w:t>
              </w:r>
            </w:hyperlink>
            <w:r w:rsidRPr="00A575AE">
              <w:rPr>
                <w:rFonts w:ascii="Times New Roman" w:eastAsia="Times New Roman" w:hAnsi="Times New Roman" w:cs="Times New Roman"/>
                <w:kern w:val="0"/>
                <w:sz w:val="18"/>
                <w:szCs w:val="18"/>
                <w14:ligatures w14:val="none"/>
              </w:rPr>
              <w:t xml:space="preserve"> </w:t>
            </w:r>
          </w:p>
          <w:p w14:paraId="67D4092A" w14:textId="77777777" w:rsidR="002239D1" w:rsidRPr="00A575AE" w:rsidRDefault="002239D1" w:rsidP="00361BC4">
            <w:pPr>
              <w:numPr>
                <w:ilvl w:val="1"/>
                <w:numId w:val="8"/>
              </w:numPr>
              <w:spacing w:before="100" w:beforeAutospacing="1" w:after="100" w:afterAutospacing="1"/>
              <w:rPr>
                <w:rFonts w:ascii="Times New Roman" w:eastAsia="Times New Roman" w:hAnsi="Times New Roman" w:cs="Times New Roman"/>
                <w:kern w:val="0"/>
                <w:sz w:val="18"/>
                <w:szCs w:val="18"/>
                <w14:ligatures w14:val="none"/>
              </w:rPr>
            </w:pPr>
            <w:r w:rsidRPr="00A575AE">
              <w:rPr>
                <w:rFonts w:ascii="Times New Roman" w:eastAsia="Times New Roman" w:hAnsi="Times New Roman" w:cs="Times New Roman"/>
                <w:kern w:val="0"/>
                <w:sz w:val="18"/>
                <w:szCs w:val="18"/>
                <w14:ligatures w14:val="none"/>
              </w:rPr>
              <w:t>If you have trouble accessing, google "Samuel Little, confessions of a killer, FBI" and click the FBI website link.</w:t>
            </w:r>
          </w:p>
          <w:p w14:paraId="4C708FEF" w14:textId="77777777" w:rsidR="002239D1" w:rsidRPr="00A575AE" w:rsidRDefault="002239D1" w:rsidP="00361BC4">
            <w:pPr>
              <w:numPr>
                <w:ilvl w:val="0"/>
                <w:numId w:val="8"/>
              </w:numPr>
              <w:spacing w:before="100" w:beforeAutospacing="1" w:after="100" w:afterAutospacing="1"/>
              <w:rPr>
                <w:rFonts w:ascii="Times New Roman" w:eastAsia="Times New Roman" w:hAnsi="Times New Roman" w:cs="Times New Roman"/>
                <w:kern w:val="0"/>
                <w:sz w:val="18"/>
                <w:szCs w:val="18"/>
                <w14:ligatures w14:val="none"/>
              </w:rPr>
            </w:pPr>
            <w:r w:rsidRPr="00A575AE">
              <w:rPr>
                <w:rFonts w:ascii="Times New Roman" w:eastAsia="Times New Roman" w:hAnsi="Times New Roman" w:cs="Times New Roman"/>
                <w:b/>
                <w:bCs/>
                <w:i/>
                <w:iCs/>
                <w:kern w:val="0"/>
                <w:sz w:val="18"/>
                <w:szCs w:val="18"/>
                <w14:ligatures w14:val="none"/>
              </w:rPr>
              <w:t>The Iceman Tapes</w:t>
            </w:r>
            <w:r w:rsidRPr="00A575AE">
              <w:rPr>
                <w:rFonts w:ascii="Times New Roman" w:eastAsia="Times New Roman" w:hAnsi="Times New Roman" w:cs="Times New Roman"/>
                <w:kern w:val="0"/>
                <w:sz w:val="18"/>
                <w:szCs w:val="18"/>
                <w14:ligatures w14:val="none"/>
              </w:rPr>
              <w:t xml:space="preserve"> (Richard Kuklinski) </w:t>
            </w:r>
            <w:r w:rsidRPr="00A575AE">
              <w:rPr>
                <w:rFonts w:ascii="Times New Roman" w:eastAsia="Times New Roman" w:hAnsi="Times New Roman" w:cs="Times New Roman"/>
                <w:b/>
                <w:bCs/>
                <w:kern w:val="0"/>
                <w:sz w:val="18"/>
                <w:szCs w:val="18"/>
                <w14:ligatures w14:val="none"/>
              </w:rPr>
              <w:t xml:space="preserve">Part 1 and Part 2 </w:t>
            </w:r>
            <w:r w:rsidRPr="00A575AE">
              <w:rPr>
                <w:rFonts w:ascii="Times New Roman" w:eastAsia="Times New Roman" w:hAnsi="Times New Roman" w:cs="Times New Roman"/>
                <w:kern w:val="0"/>
                <w:sz w:val="18"/>
                <w:szCs w:val="18"/>
                <w14:ligatures w14:val="none"/>
              </w:rPr>
              <w:t xml:space="preserve">(from HBO) </w:t>
            </w:r>
          </w:p>
          <w:p w14:paraId="154EB172" w14:textId="092A02CE" w:rsidR="002239D1" w:rsidRPr="00A575AE" w:rsidRDefault="002239D1" w:rsidP="00361BC4">
            <w:pPr>
              <w:numPr>
                <w:ilvl w:val="1"/>
                <w:numId w:val="8"/>
              </w:numPr>
              <w:spacing w:before="100" w:beforeAutospacing="1" w:after="100" w:afterAutospacing="1"/>
              <w:rPr>
                <w:rFonts w:ascii="Times New Roman" w:eastAsia="Times New Roman" w:hAnsi="Times New Roman" w:cs="Times New Roman"/>
                <w:kern w:val="0"/>
                <w:sz w:val="18"/>
                <w:szCs w:val="18"/>
                <w14:ligatures w14:val="none"/>
              </w:rPr>
            </w:pPr>
            <w:r w:rsidRPr="00A575AE">
              <w:rPr>
                <w:rFonts w:ascii="Times New Roman" w:eastAsia="Times New Roman" w:hAnsi="Times New Roman" w:cs="Times New Roman"/>
                <w:kern w:val="0"/>
                <w:sz w:val="18"/>
                <w:szCs w:val="18"/>
                <w14:ligatures w14:val="none"/>
              </w:rPr>
              <w:t>Part 1: 47:00 minutes length Click</w:t>
            </w:r>
            <w:hyperlink r:id="rId11" w:tgtFrame="_blank" w:tooltip="The Iceman Tapes Part 1 (opens in a new window)" w:history="1">
              <w:r w:rsidRPr="00A575AE">
                <w:rPr>
                  <w:rFonts w:ascii="Times New Roman" w:eastAsia="Times New Roman" w:hAnsi="Times New Roman" w:cs="Times New Roman"/>
                  <w:color w:val="0000FF"/>
                  <w:kern w:val="0"/>
                  <w:sz w:val="18"/>
                  <w:szCs w:val="18"/>
                  <w:u w:val="single"/>
                  <w14:ligatures w14:val="none"/>
                </w:rPr>
                <w:t>View Part 1 HERE (Links to</w:t>
              </w:r>
              <w:r w:rsidR="00B3562B">
                <w:rPr>
                  <w:rFonts w:ascii="Times New Roman" w:eastAsia="Times New Roman" w:hAnsi="Times New Roman" w:cs="Times New Roman"/>
                  <w:color w:val="0000FF"/>
                  <w:kern w:val="0"/>
                  <w:sz w:val="18"/>
                  <w:szCs w:val="18"/>
                  <w:u w:val="single"/>
                  <w14:ligatures w14:val="none"/>
                </w:rPr>
                <w:t xml:space="preserve"> </w:t>
              </w:r>
              <w:r w:rsidRPr="00A575AE">
                <w:rPr>
                  <w:rFonts w:ascii="Times New Roman" w:eastAsia="Times New Roman" w:hAnsi="Times New Roman" w:cs="Times New Roman"/>
                  <w:color w:val="0000FF"/>
                  <w:kern w:val="0"/>
                  <w:sz w:val="18"/>
                  <w:szCs w:val="18"/>
                  <w:u w:val="single"/>
                  <w14:ligatures w14:val="none"/>
                </w:rPr>
                <w:t>an external site.)</w:t>
              </w:r>
            </w:hyperlink>
            <w:r>
              <w:rPr>
                <w:noProof/>
              </w:rPr>
            </w:r>
            <w:r>
              <w:pict w14:anchorId="6A5918CF">
                <v:rect id="Rectangle 3" o:spid="_x0000_s1027" href="https://www.youtube.com/watch?v=9DAHM75MKfk"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" o:button="t" filled="f" stroked="f">
                  <v:fill o:detectmouseclick="t"/>
                  <o:lock v:ext="edit" aspectratio="t"/>
                  <w10:anchorlock/>
                </v:rect>
              </w:pict>
            </w:r>
          </w:p>
          <w:p w14:paraId="42FD5050" w14:textId="72EFAB3A" w:rsidR="002239D1" w:rsidRPr="00A575AE" w:rsidRDefault="002239D1" w:rsidP="00361BC4">
            <w:pPr>
              <w:numPr>
                <w:ilvl w:val="1"/>
                <w:numId w:val="8"/>
              </w:numPr>
              <w:spacing w:before="100" w:beforeAutospacing="1" w:after="100" w:afterAutospacing="1"/>
              <w:rPr>
                <w:rFonts w:ascii="Times New Roman" w:eastAsia="Times New Roman" w:hAnsi="Times New Roman" w:cs="Times New Roman"/>
                <w:kern w:val="0"/>
                <w:sz w:val="18"/>
                <w:szCs w:val="18"/>
                <w14:ligatures w14:val="none"/>
              </w:rPr>
            </w:pPr>
            <w:r w:rsidRPr="00A575AE">
              <w:rPr>
                <w:rFonts w:ascii="Times New Roman" w:eastAsia="Times New Roman" w:hAnsi="Times New Roman" w:cs="Times New Roman"/>
                <w:kern w:val="0"/>
                <w:sz w:val="18"/>
                <w:szCs w:val="18"/>
                <w14:ligatures w14:val="none"/>
              </w:rPr>
              <w:t>Part 2:  1:09 in length</w:t>
            </w:r>
            <w:r>
              <w:rPr>
                <w:rFonts w:ascii="Times New Roman" w:eastAsia="Times New Roman" w:hAnsi="Times New Roman" w:cs="Times New Roman"/>
                <w:kern w:val="0"/>
                <w:sz w:val="18"/>
                <w:szCs w:val="18"/>
                <w14:ligatures w14:val="none"/>
              </w:rPr>
              <w:t xml:space="preserve"> </w:t>
            </w:r>
            <w:hyperlink r:id="rId12" w:tgtFrame="_blank" w:tooltip="The Iceman Tapes Part 2 (opens in a new window)" w:history="1">
              <w:r w:rsidRPr="00A575AE">
                <w:rPr>
                  <w:rFonts w:ascii="Times New Roman" w:eastAsia="Times New Roman" w:hAnsi="Times New Roman" w:cs="Times New Roman"/>
                  <w:color w:val="0000FF"/>
                  <w:kern w:val="0"/>
                  <w:sz w:val="18"/>
                  <w:szCs w:val="18"/>
                  <w:u w:val="single"/>
                  <w14:ligatures w14:val="none"/>
                </w:rPr>
                <w:t>View Part 2 Click HERE (Links to an external site.)</w:t>
              </w:r>
            </w:hyperlink>
          </w:p>
        </w:tc>
        <w:tc>
          <w:tcPr>
            <w:tcW w:w="2124" w:type="dxa"/>
            <w:hideMark/>
          </w:tcPr>
          <w:p w14:paraId="0AFED320" w14:textId="11346C1F" w:rsidR="002239D1" w:rsidRPr="00A575AE" w:rsidRDefault="002239D1" w:rsidP="00A575AE">
            <w:pPr>
              <w:spacing w:before="100" w:beforeAutospacing="1" w:after="100" w:afterAutospacing="1"/>
              <w:rPr>
                <w:rFonts w:ascii="Times New Roman" w:eastAsia="Times New Roman" w:hAnsi="Times New Roman" w:cs="Times New Roman"/>
                <w:kern w:val="0"/>
                <w:sz w:val="18"/>
                <w:szCs w:val="18"/>
                <w14:ligatures w14:val="none"/>
              </w:rPr>
            </w:pPr>
            <w:r w:rsidRPr="00A575AE">
              <w:rPr>
                <w:rFonts w:ascii="Times New Roman" w:eastAsia="Times New Roman" w:hAnsi="Times New Roman" w:cs="Times New Roman"/>
                <w:b/>
                <w:bCs/>
                <w:kern w:val="0"/>
                <w:sz w:val="18"/>
                <w:szCs w:val="18"/>
                <w14:ligatures w14:val="none"/>
              </w:rPr>
              <w:t xml:space="preserve">Quiz </w:t>
            </w:r>
            <w:r>
              <w:rPr>
                <w:rFonts w:ascii="Times New Roman" w:eastAsia="Times New Roman" w:hAnsi="Times New Roman" w:cs="Times New Roman"/>
                <w:b/>
                <w:bCs/>
                <w:kern w:val="0"/>
                <w:sz w:val="18"/>
                <w:szCs w:val="18"/>
                <w14:ligatures w14:val="none"/>
              </w:rPr>
              <w:t>3 &amp; 4</w:t>
            </w:r>
            <w:r w:rsidRPr="00A575AE">
              <w:rPr>
                <w:rFonts w:ascii="Times New Roman" w:eastAsia="Times New Roman" w:hAnsi="Times New Roman" w:cs="Times New Roman"/>
                <w:b/>
                <w:bCs/>
                <w:kern w:val="0"/>
                <w:sz w:val="18"/>
                <w:szCs w:val="18"/>
                <w14:ligatures w14:val="none"/>
              </w:rPr>
              <w:t> </w:t>
            </w:r>
          </w:p>
          <w:p w14:paraId="6CF61FBB" w14:textId="77777777" w:rsidR="002239D1" w:rsidRPr="00A575AE" w:rsidRDefault="002239D1" w:rsidP="00A575AE">
            <w:pPr>
              <w:spacing w:before="100" w:beforeAutospacing="1" w:after="100" w:afterAutospacing="1"/>
              <w:rPr>
                <w:rFonts w:ascii="Times New Roman" w:eastAsia="Times New Roman" w:hAnsi="Times New Roman" w:cs="Times New Roman"/>
                <w:kern w:val="0"/>
                <w:sz w:val="18"/>
                <w:szCs w:val="18"/>
                <w14:ligatures w14:val="none"/>
              </w:rPr>
            </w:pPr>
            <w:r w:rsidRPr="00A575AE">
              <w:rPr>
                <w:rFonts w:ascii="Times New Roman" w:eastAsia="Times New Roman" w:hAnsi="Times New Roman" w:cs="Times New Roman"/>
                <w:b/>
                <w:bCs/>
                <w:kern w:val="0"/>
                <w:sz w:val="18"/>
                <w:szCs w:val="18"/>
                <w14:ligatures w14:val="none"/>
              </w:rPr>
              <w:t>Virtual Discussion 2 </w:t>
            </w:r>
          </w:p>
          <w:p w14:paraId="392C301C" w14:textId="77777777" w:rsidR="002239D1" w:rsidRPr="00A575AE" w:rsidRDefault="002239D1" w:rsidP="00A575AE">
            <w:pPr>
              <w:spacing w:before="100" w:beforeAutospacing="1" w:after="100" w:afterAutospacing="1"/>
              <w:rPr>
                <w:rFonts w:ascii="Times New Roman" w:eastAsia="Times New Roman" w:hAnsi="Times New Roman" w:cs="Times New Roman"/>
                <w:kern w:val="0"/>
                <w:sz w:val="18"/>
                <w:szCs w:val="18"/>
                <w14:ligatures w14:val="none"/>
              </w:rPr>
            </w:pPr>
            <w:r w:rsidRPr="00A575AE">
              <w:rPr>
                <w:rFonts w:ascii="Times New Roman" w:eastAsia="Times New Roman" w:hAnsi="Times New Roman" w:cs="Times New Roman"/>
                <w:b/>
                <w:bCs/>
                <w:kern w:val="0"/>
                <w:sz w:val="18"/>
                <w:szCs w:val="18"/>
                <w14:ligatures w14:val="none"/>
              </w:rPr>
              <w:t>Submit 2</w:t>
            </w:r>
            <w:r w:rsidRPr="00A575AE">
              <w:rPr>
                <w:rFonts w:ascii="Times New Roman" w:eastAsia="Times New Roman" w:hAnsi="Times New Roman" w:cs="Times New Roman"/>
                <w:b/>
                <w:bCs/>
                <w:kern w:val="0"/>
                <w:sz w:val="18"/>
                <w:szCs w:val="18"/>
                <w:vertAlign w:val="superscript"/>
                <w14:ligatures w14:val="none"/>
              </w:rPr>
              <w:t>nd</w:t>
            </w:r>
            <w:r w:rsidRPr="00A575AE">
              <w:rPr>
                <w:rFonts w:ascii="Times New Roman" w:eastAsia="Times New Roman" w:hAnsi="Times New Roman" w:cs="Times New Roman"/>
                <w:b/>
                <w:bCs/>
                <w:kern w:val="0"/>
                <w:sz w:val="18"/>
                <w:szCs w:val="18"/>
                <w14:ligatures w14:val="none"/>
              </w:rPr>
              <w:t> journal </w:t>
            </w:r>
          </w:p>
          <w:p w14:paraId="6F3E80A7" w14:textId="24564EFD" w:rsidR="002239D1" w:rsidRPr="00A575AE" w:rsidRDefault="002239D1" w:rsidP="00A575AE">
            <w:pPr>
              <w:spacing w:before="100" w:beforeAutospacing="1" w:after="100" w:afterAutospacing="1"/>
              <w:rPr>
                <w:rFonts w:ascii="Times New Roman" w:eastAsia="Times New Roman" w:hAnsi="Times New Roman" w:cs="Times New Roman"/>
                <w:kern w:val="0"/>
                <w:sz w:val="18"/>
                <w:szCs w:val="18"/>
                <w14:ligatures w14:val="none"/>
              </w:rPr>
            </w:pPr>
          </w:p>
        </w:tc>
      </w:tr>
      <w:tr w:rsidR="002239D1" w:rsidRPr="00A575AE" w14:paraId="021B8B22" w14:textId="77777777" w:rsidTr="00C23596">
        <w:tc>
          <w:tcPr>
            <w:tcW w:w="807" w:type="dxa"/>
            <w:hideMark/>
          </w:tcPr>
          <w:p w14:paraId="1F55D89F" w14:textId="2F7EA1DF" w:rsidR="002239D1" w:rsidRDefault="002239D1" w:rsidP="00A575AE">
            <w:pPr>
              <w:spacing w:before="100" w:beforeAutospacing="1" w:after="100" w:afterAutospacing="1"/>
              <w:rPr>
                <w:rFonts w:ascii="Times New Roman" w:eastAsia="Times New Roman" w:hAnsi="Times New Roman" w:cs="Times New Roman"/>
                <w:b/>
                <w:bCs/>
                <w:kern w:val="0"/>
                <w:sz w:val="18"/>
                <w:szCs w:val="18"/>
                <w14:ligatures w14:val="none"/>
              </w:rPr>
            </w:pPr>
            <w:r w:rsidRPr="00A575AE">
              <w:rPr>
                <w:rFonts w:ascii="Times New Roman" w:eastAsia="Times New Roman" w:hAnsi="Times New Roman" w:cs="Times New Roman"/>
                <w:b/>
                <w:bCs/>
                <w:kern w:val="0"/>
                <w:sz w:val="18"/>
                <w:szCs w:val="18"/>
                <w14:ligatures w14:val="none"/>
              </w:rPr>
              <w:t xml:space="preserve">Module </w:t>
            </w:r>
            <w:r>
              <w:rPr>
                <w:rFonts w:ascii="Times New Roman" w:eastAsia="Times New Roman" w:hAnsi="Times New Roman" w:cs="Times New Roman"/>
                <w:b/>
                <w:bCs/>
                <w:kern w:val="0"/>
                <w:sz w:val="18"/>
                <w:szCs w:val="18"/>
                <w14:ligatures w14:val="none"/>
              </w:rPr>
              <w:t>3</w:t>
            </w:r>
            <w:r w:rsidRPr="00A575AE">
              <w:rPr>
                <w:rFonts w:ascii="Times New Roman" w:eastAsia="Times New Roman" w:hAnsi="Times New Roman" w:cs="Times New Roman"/>
                <w:b/>
                <w:bCs/>
                <w:kern w:val="0"/>
                <w:sz w:val="18"/>
                <w:szCs w:val="18"/>
                <w14:ligatures w14:val="none"/>
              </w:rPr>
              <w:t xml:space="preserve">- Week </w:t>
            </w:r>
            <w:r>
              <w:rPr>
                <w:rFonts w:ascii="Times New Roman" w:eastAsia="Times New Roman" w:hAnsi="Times New Roman" w:cs="Times New Roman"/>
                <w:b/>
                <w:bCs/>
                <w:kern w:val="0"/>
                <w:sz w:val="18"/>
                <w:szCs w:val="18"/>
                <w14:ligatures w14:val="none"/>
              </w:rPr>
              <w:t>5-6</w:t>
            </w:r>
          </w:p>
          <w:p w14:paraId="5C8DF6A7" w14:textId="6CB2B300" w:rsidR="00AD7F96" w:rsidRPr="00B87EFB" w:rsidRDefault="00AD7F96" w:rsidP="00AD7F96">
            <w:pPr>
              <w:spacing w:before="100" w:beforeAutospacing="1" w:after="100" w:afterAutospacing="1"/>
              <w:rPr>
                <w:rFonts w:ascii="Times New Roman" w:eastAsia="Times New Roman" w:hAnsi="Times New Roman" w:cs="Times New Roman"/>
                <w:kern w:val="0"/>
                <w:sz w:val="18"/>
                <w:szCs w:val="18"/>
                <w14:ligatures w14:val="none"/>
              </w:rPr>
            </w:pPr>
            <w:r w:rsidRPr="00A575AE">
              <w:rPr>
                <w:rFonts w:ascii="Times New Roman" w:eastAsia="Times New Roman" w:hAnsi="Times New Roman" w:cs="Times New Roman"/>
                <w:b/>
                <w:bCs/>
                <w:kern w:val="0"/>
                <w:sz w:val="18"/>
                <w:szCs w:val="18"/>
                <w14:ligatures w14:val="none"/>
              </w:rPr>
              <w:t> </w:t>
            </w:r>
            <w:r w:rsidRPr="00B87EFB">
              <w:rPr>
                <w:rFonts w:ascii="Times New Roman" w:eastAsia="Times New Roman" w:hAnsi="Times New Roman" w:cs="Times New Roman"/>
                <w:kern w:val="0"/>
                <w:sz w:val="18"/>
                <w:szCs w:val="18"/>
                <w14:ligatures w14:val="none"/>
              </w:rPr>
              <w:t>(</w:t>
            </w:r>
            <w:r>
              <w:rPr>
                <w:rFonts w:ascii="Times New Roman" w:eastAsia="Times New Roman" w:hAnsi="Times New Roman" w:cs="Times New Roman"/>
                <w:kern w:val="0"/>
                <w:sz w:val="18"/>
                <w:szCs w:val="18"/>
                <w14:ligatures w14:val="none"/>
              </w:rPr>
              <w:t xml:space="preserve">June 11 </w:t>
            </w:r>
            <w:r w:rsidRPr="00B87EFB">
              <w:rPr>
                <w:rFonts w:ascii="Times New Roman" w:eastAsia="Times New Roman" w:hAnsi="Times New Roman" w:cs="Times New Roman"/>
                <w:kern w:val="0"/>
                <w:sz w:val="18"/>
                <w:szCs w:val="18"/>
                <w14:ligatures w14:val="none"/>
              </w:rPr>
              <w:t xml:space="preserve">– </w:t>
            </w:r>
            <w:r>
              <w:rPr>
                <w:rFonts w:ascii="Times New Roman" w:eastAsia="Times New Roman" w:hAnsi="Times New Roman" w:cs="Times New Roman"/>
                <w:kern w:val="0"/>
                <w:sz w:val="18"/>
                <w:szCs w:val="18"/>
                <w14:ligatures w14:val="none"/>
              </w:rPr>
              <w:t>June 24)</w:t>
            </w:r>
          </w:p>
          <w:p w14:paraId="1BC7D6F3" w14:textId="77777777" w:rsidR="00AD7F96" w:rsidRPr="00A575AE" w:rsidRDefault="00AD7F96" w:rsidP="00A575AE">
            <w:pPr>
              <w:spacing w:before="100" w:beforeAutospacing="1" w:after="100" w:afterAutospacing="1"/>
              <w:rPr>
                <w:rFonts w:ascii="Times New Roman" w:eastAsia="Times New Roman" w:hAnsi="Times New Roman" w:cs="Times New Roman"/>
                <w:kern w:val="0"/>
                <w:sz w:val="18"/>
                <w:szCs w:val="18"/>
                <w14:ligatures w14:val="none"/>
              </w:rPr>
            </w:pPr>
          </w:p>
          <w:p w14:paraId="3B63FD71" w14:textId="77777777" w:rsidR="002239D1" w:rsidRPr="00A575AE" w:rsidRDefault="002239D1" w:rsidP="00A575AE">
            <w:pPr>
              <w:spacing w:before="100" w:beforeAutospacing="1" w:after="100" w:afterAutospacing="1"/>
              <w:rPr>
                <w:rFonts w:ascii="Times New Roman" w:eastAsia="Times New Roman" w:hAnsi="Times New Roman" w:cs="Times New Roman"/>
                <w:kern w:val="0"/>
                <w:sz w:val="18"/>
                <w:szCs w:val="18"/>
                <w14:ligatures w14:val="none"/>
              </w:rPr>
            </w:pPr>
            <w:r w:rsidRPr="00A575AE">
              <w:rPr>
                <w:rFonts w:ascii="Times New Roman" w:eastAsia="Times New Roman" w:hAnsi="Times New Roman" w:cs="Times New Roman"/>
                <w:b/>
                <w:bCs/>
                <w:kern w:val="0"/>
                <w:sz w:val="18"/>
                <w:szCs w:val="18"/>
                <w14:ligatures w14:val="none"/>
              </w:rPr>
              <w:t> </w:t>
            </w:r>
          </w:p>
          <w:p w14:paraId="05FE9BF1" w14:textId="77777777" w:rsidR="002239D1" w:rsidRPr="00A575AE" w:rsidRDefault="002239D1" w:rsidP="00A575AE">
            <w:pPr>
              <w:spacing w:before="100" w:beforeAutospacing="1" w:after="100" w:afterAutospacing="1"/>
              <w:rPr>
                <w:rFonts w:ascii="Times New Roman" w:eastAsia="Times New Roman" w:hAnsi="Times New Roman" w:cs="Times New Roman"/>
                <w:kern w:val="0"/>
                <w:sz w:val="18"/>
                <w:szCs w:val="18"/>
                <w14:ligatures w14:val="none"/>
              </w:rPr>
            </w:pPr>
            <w:r w:rsidRPr="00A575AE">
              <w:rPr>
                <w:rFonts w:ascii="Times New Roman" w:eastAsia="Times New Roman" w:hAnsi="Times New Roman" w:cs="Times New Roman"/>
                <w:kern w:val="0"/>
                <w:sz w:val="18"/>
                <w:szCs w:val="18"/>
                <w14:ligatures w14:val="none"/>
              </w:rPr>
              <w:t> </w:t>
            </w:r>
          </w:p>
        </w:tc>
        <w:tc>
          <w:tcPr>
            <w:tcW w:w="1206" w:type="dxa"/>
            <w:hideMark/>
          </w:tcPr>
          <w:p w14:paraId="13B10F65" w14:textId="04879532" w:rsidR="002239D1" w:rsidRPr="00A575AE" w:rsidRDefault="002239D1" w:rsidP="00A575AE">
            <w:pPr>
              <w:spacing w:before="100" w:beforeAutospacing="1" w:after="100" w:afterAutospacing="1"/>
              <w:rPr>
                <w:rFonts w:ascii="Times New Roman" w:eastAsia="Times New Roman" w:hAnsi="Times New Roman" w:cs="Times New Roman"/>
                <w:kern w:val="0"/>
                <w:sz w:val="18"/>
                <w:szCs w:val="18"/>
                <w14:ligatures w14:val="none"/>
              </w:rPr>
            </w:pPr>
            <w:r w:rsidRPr="00A575AE">
              <w:rPr>
                <w:rFonts w:ascii="Times New Roman" w:eastAsia="Times New Roman" w:hAnsi="Times New Roman" w:cs="Times New Roman"/>
                <w:kern w:val="0"/>
                <w:sz w:val="18"/>
                <w:szCs w:val="18"/>
                <w14:ligatures w14:val="none"/>
              </w:rPr>
              <w:t>Deviance and Health, Sex, Drugs</w:t>
            </w:r>
            <w:r>
              <w:rPr>
                <w:rFonts w:ascii="Times New Roman" w:eastAsia="Times New Roman" w:hAnsi="Times New Roman" w:cs="Times New Roman"/>
                <w:kern w:val="0"/>
                <w:sz w:val="18"/>
                <w:szCs w:val="18"/>
                <w14:ligatures w14:val="none"/>
              </w:rPr>
              <w:t xml:space="preserve"> and POWER</w:t>
            </w:r>
          </w:p>
        </w:tc>
        <w:tc>
          <w:tcPr>
            <w:tcW w:w="5961" w:type="dxa"/>
            <w:gridSpan w:val="2"/>
            <w:hideMark/>
          </w:tcPr>
          <w:p w14:paraId="0AA85AEE" w14:textId="164856E8" w:rsidR="002239D1" w:rsidRPr="00A575AE" w:rsidRDefault="002239D1" w:rsidP="00A575AE">
            <w:pPr>
              <w:spacing w:before="100" w:beforeAutospacing="1" w:after="100" w:afterAutospacing="1"/>
              <w:rPr>
                <w:rFonts w:ascii="Times New Roman" w:eastAsia="Times New Roman" w:hAnsi="Times New Roman" w:cs="Times New Roman"/>
                <w:kern w:val="0"/>
                <w:sz w:val="18"/>
                <w:szCs w:val="18"/>
                <w14:ligatures w14:val="none"/>
              </w:rPr>
            </w:pPr>
            <w:r w:rsidRPr="00A575AE">
              <w:rPr>
                <w:rFonts w:ascii="Times New Roman" w:eastAsia="Times New Roman" w:hAnsi="Times New Roman" w:cs="Times New Roman"/>
                <w:b/>
                <w:bCs/>
                <w:kern w:val="0"/>
                <w:sz w:val="18"/>
                <w:szCs w:val="18"/>
                <w14:ligatures w14:val="none"/>
              </w:rPr>
              <w:t>Required</w:t>
            </w:r>
            <w:r>
              <w:rPr>
                <w:rFonts w:ascii="Times New Roman" w:eastAsia="Times New Roman" w:hAnsi="Times New Roman" w:cs="Times New Roman"/>
                <w:b/>
                <w:bCs/>
                <w:kern w:val="0"/>
                <w:sz w:val="18"/>
                <w:szCs w:val="18"/>
                <w14:ligatures w14:val="none"/>
              </w:rPr>
              <w:t xml:space="preserve"> Review</w:t>
            </w:r>
            <w:r w:rsidRPr="00A575AE">
              <w:rPr>
                <w:rFonts w:ascii="Times New Roman" w:eastAsia="Times New Roman" w:hAnsi="Times New Roman" w:cs="Times New Roman"/>
                <w:b/>
                <w:bCs/>
                <w:kern w:val="0"/>
                <w:sz w:val="18"/>
                <w:szCs w:val="18"/>
                <w14:ligatures w14:val="none"/>
              </w:rPr>
              <w:t>:</w:t>
            </w:r>
          </w:p>
          <w:p w14:paraId="77B509A4" w14:textId="69E749D3" w:rsidR="002239D1" w:rsidRDefault="002239D1" w:rsidP="00A71A17">
            <w:pPr>
              <w:numPr>
                <w:ilvl w:val="0"/>
                <w:numId w:val="10"/>
              </w:numPr>
              <w:spacing w:before="100" w:beforeAutospacing="1" w:after="100" w:afterAutospacing="1"/>
              <w:rPr>
                <w:rFonts w:ascii="Times New Roman" w:eastAsia="Times New Roman" w:hAnsi="Times New Roman" w:cs="Times New Roman"/>
                <w:kern w:val="0"/>
                <w:sz w:val="18"/>
                <w:szCs w:val="18"/>
                <w14:ligatures w14:val="none"/>
              </w:rPr>
            </w:pPr>
            <w:r w:rsidRPr="00A575AE">
              <w:rPr>
                <w:rFonts w:ascii="Times New Roman" w:eastAsia="Times New Roman" w:hAnsi="Times New Roman" w:cs="Times New Roman"/>
                <w:kern w:val="0"/>
                <w:sz w:val="18"/>
                <w:szCs w:val="18"/>
                <w14:ligatures w14:val="none"/>
              </w:rPr>
              <w:t xml:space="preserve">Ch. </w:t>
            </w:r>
            <w:r>
              <w:rPr>
                <w:rFonts w:ascii="Times New Roman" w:eastAsia="Times New Roman" w:hAnsi="Times New Roman" w:cs="Times New Roman"/>
                <w:kern w:val="0"/>
                <w:sz w:val="18"/>
                <w:szCs w:val="18"/>
                <w14:ligatures w14:val="none"/>
              </w:rPr>
              <w:t xml:space="preserve">3, </w:t>
            </w:r>
            <w:r w:rsidRPr="00A575AE">
              <w:rPr>
                <w:rFonts w:ascii="Times New Roman" w:eastAsia="Times New Roman" w:hAnsi="Times New Roman" w:cs="Times New Roman"/>
                <w:kern w:val="0"/>
                <w:sz w:val="18"/>
                <w:szCs w:val="18"/>
                <w14:ligatures w14:val="none"/>
              </w:rPr>
              <w:t>4, 8, 9 from</w:t>
            </w:r>
            <w:r w:rsidRPr="00B3562B">
              <w:rPr>
                <w:rFonts w:ascii="Times New Roman" w:eastAsia="Times New Roman" w:hAnsi="Times New Roman" w:cs="Times New Roman"/>
                <w:i/>
                <w:iCs/>
                <w:kern w:val="0"/>
                <w:sz w:val="18"/>
                <w:szCs w:val="18"/>
                <w14:ligatures w14:val="none"/>
              </w:rPr>
              <w:t xml:space="preserve"> John Curra book</w:t>
            </w:r>
          </w:p>
          <w:p w14:paraId="73579348" w14:textId="653D6D73" w:rsidR="002239D1" w:rsidRPr="00A575AE" w:rsidRDefault="002239D1" w:rsidP="00A71A17">
            <w:pPr>
              <w:numPr>
                <w:ilvl w:val="0"/>
                <w:numId w:val="10"/>
              </w:numPr>
              <w:spacing w:before="100" w:beforeAutospacing="1" w:after="100" w:afterAutospacing="1"/>
              <w:rPr>
                <w:rFonts w:ascii="Times New Roman" w:eastAsia="Times New Roman" w:hAnsi="Times New Roman" w:cs="Times New Roman"/>
                <w:kern w:val="0"/>
                <w:sz w:val="18"/>
                <w:szCs w:val="18"/>
                <w14:ligatures w14:val="none"/>
              </w:rPr>
            </w:pPr>
            <w:r w:rsidRPr="00A575AE">
              <w:rPr>
                <w:rFonts w:ascii="Times New Roman" w:eastAsia="Times New Roman" w:hAnsi="Times New Roman" w:cs="Times New Roman"/>
                <w:kern w:val="0"/>
                <w:sz w:val="18"/>
                <w:szCs w:val="18"/>
                <w14:ligatures w14:val="none"/>
              </w:rPr>
              <w:t xml:space="preserve">Ch. 11 &amp; 12 from </w:t>
            </w:r>
            <w:r w:rsidRPr="00B3562B">
              <w:rPr>
                <w:rFonts w:ascii="Times New Roman" w:eastAsia="Times New Roman" w:hAnsi="Times New Roman" w:cs="Times New Roman"/>
                <w:i/>
                <w:iCs/>
                <w:kern w:val="0"/>
                <w:sz w:val="18"/>
                <w:szCs w:val="18"/>
                <w14:ligatures w14:val="none"/>
              </w:rPr>
              <w:t>Hass Crime Types book</w:t>
            </w:r>
            <w:r w:rsidRPr="00A575AE">
              <w:rPr>
                <w:rFonts w:ascii="Times New Roman" w:eastAsia="Times New Roman" w:hAnsi="Times New Roman" w:cs="Times New Roman"/>
                <w:kern w:val="0"/>
                <w:sz w:val="18"/>
                <w:szCs w:val="18"/>
                <w14:ligatures w14:val="none"/>
              </w:rPr>
              <w:t> </w:t>
            </w:r>
          </w:p>
          <w:p w14:paraId="773FC6B8" w14:textId="77777777" w:rsidR="002239D1" w:rsidRPr="00A575AE" w:rsidRDefault="002239D1" w:rsidP="00A71A17">
            <w:pPr>
              <w:numPr>
                <w:ilvl w:val="0"/>
                <w:numId w:val="10"/>
              </w:numPr>
              <w:spacing w:before="100" w:beforeAutospacing="1" w:after="100" w:afterAutospacing="1"/>
              <w:rPr>
                <w:rFonts w:ascii="Times New Roman" w:eastAsia="Times New Roman" w:hAnsi="Times New Roman" w:cs="Times New Roman"/>
                <w:kern w:val="0"/>
                <w:sz w:val="18"/>
                <w:szCs w:val="18"/>
                <w14:ligatures w14:val="none"/>
              </w:rPr>
            </w:pPr>
            <w:r w:rsidRPr="00A575AE">
              <w:rPr>
                <w:rFonts w:ascii="Times New Roman" w:eastAsia="Times New Roman" w:hAnsi="Times New Roman" w:cs="Times New Roman"/>
                <w:kern w:val="0"/>
                <w:sz w:val="18"/>
                <w:szCs w:val="18"/>
                <w14:ligatures w14:val="none"/>
              </w:rPr>
              <w:t>C -“On Being Sane in Insane Places"</w:t>
            </w:r>
          </w:p>
          <w:p w14:paraId="64B781A5" w14:textId="77777777" w:rsidR="002239D1" w:rsidRPr="00A575AE" w:rsidRDefault="002239D1" w:rsidP="00A71A17">
            <w:pPr>
              <w:numPr>
                <w:ilvl w:val="0"/>
                <w:numId w:val="10"/>
              </w:numPr>
              <w:spacing w:before="100" w:beforeAutospacing="1" w:after="100" w:afterAutospacing="1"/>
              <w:rPr>
                <w:rFonts w:ascii="Times New Roman" w:eastAsia="Times New Roman" w:hAnsi="Times New Roman" w:cs="Times New Roman"/>
                <w:kern w:val="0"/>
                <w:sz w:val="18"/>
                <w:szCs w:val="18"/>
                <w14:ligatures w14:val="none"/>
              </w:rPr>
            </w:pPr>
            <w:r w:rsidRPr="00A575AE">
              <w:rPr>
                <w:rFonts w:ascii="Times New Roman" w:eastAsia="Times New Roman" w:hAnsi="Times New Roman" w:cs="Times New Roman"/>
                <w:kern w:val="0"/>
                <w:sz w:val="18"/>
                <w:szCs w:val="18"/>
                <w14:ligatures w14:val="none"/>
              </w:rPr>
              <w:t>C - “Bug Chasing Subculture"</w:t>
            </w:r>
          </w:p>
          <w:p w14:paraId="6EF57A12" w14:textId="77777777" w:rsidR="002239D1" w:rsidRDefault="002239D1" w:rsidP="00A71A17">
            <w:pPr>
              <w:numPr>
                <w:ilvl w:val="0"/>
                <w:numId w:val="10"/>
              </w:numPr>
              <w:spacing w:before="100" w:beforeAutospacing="1" w:after="100" w:afterAutospacing="1"/>
              <w:rPr>
                <w:rFonts w:ascii="Times New Roman" w:eastAsia="Times New Roman" w:hAnsi="Times New Roman" w:cs="Times New Roman"/>
                <w:kern w:val="0"/>
                <w:sz w:val="18"/>
                <w:szCs w:val="18"/>
                <w14:ligatures w14:val="none"/>
              </w:rPr>
            </w:pPr>
            <w:r w:rsidRPr="00A575AE">
              <w:rPr>
                <w:rFonts w:ascii="Times New Roman" w:eastAsia="Times New Roman" w:hAnsi="Times New Roman" w:cs="Times New Roman"/>
                <w:kern w:val="0"/>
                <w:sz w:val="18"/>
                <w:szCs w:val="18"/>
                <w14:ligatures w14:val="none"/>
              </w:rPr>
              <w:t>C - “Medicine as Institution of Social Control”</w:t>
            </w:r>
          </w:p>
          <w:p w14:paraId="2CCB5022" w14:textId="77777777" w:rsidR="002239D1" w:rsidRPr="00A575AE" w:rsidRDefault="002239D1" w:rsidP="00A71A17">
            <w:pPr>
              <w:numPr>
                <w:ilvl w:val="0"/>
                <w:numId w:val="10"/>
              </w:numPr>
              <w:spacing w:before="100" w:beforeAutospacing="1" w:after="100" w:afterAutospacing="1"/>
              <w:rPr>
                <w:rFonts w:ascii="Times New Roman" w:eastAsia="Times New Roman" w:hAnsi="Times New Roman" w:cs="Times New Roman"/>
                <w:kern w:val="0"/>
                <w:sz w:val="18"/>
                <w:szCs w:val="18"/>
                <w14:ligatures w14:val="none"/>
              </w:rPr>
            </w:pPr>
            <w:r w:rsidRPr="00A575AE">
              <w:rPr>
                <w:rFonts w:ascii="Times New Roman" w:eastAsia="Times New Roman" w:hAnsi="Times New Roman" w:cs="Times New Roman"/>
                <w:kern w:val="0"/>
                <w:sz w:val="18"/>
                <w:szCs w:val="18"/>
                <w14:ligatures w14:val="none"/>
              </w:rPr>
              <w:t>C - COINTELPRO Summary </w:t>
            </w:r>
          </w:p>
          <w:p w14:paraId="0ECDED70" w14:textId="77777777" w:rsidR="002239D1" w:rsidRPr="00A575AE" w:rsidRDefault="002239D1" w:rsidP="00A71A17">
            <w:pPr>
              <w:numPr>
                <w:ilvl w:val="0"/>
                <w:numId w:val="10"/>
              </w:numPr>
              <w:spacing w:before="100" w:beforeAutospacing="1" w:after="100" w:afterAutospacing="1"/>
              <w:rPr>
                <w:rFonts w:ascii="Times New Roman" w:eastAsia="Times New Roman" w:hAnsi="Times New Roman" w:cs="Times New Roman"/>
                <w:kern w:val="0"/>
                <w:sz w:val="18"/>
                <w:szCs w:val="18"/>
                <w14:ligatures w14:val="none"/>
              </w:rPr>
            </w:pPr>
            <w:r w:rsidRPr="00A575AE">
              <w:rPr>
                <w:rFonts w:ascii="Times New Roman" w:eastAsia="Times New Roman" w:hAnsi="Times New Roman" w:cs="Times New Roman"/>
                <w:kern w:val="0"/>
                <w:sz w:val="18"/>
                <w:szCs w:val="18"/>
                <w14:ligatures w14:val="none"/>
              </w:rPr>
              <w:t>C- NSA Domestic Spying Program Summary </w:t>
            </w:r>
          </w:p>
          <w:p w14:paraId="0D1AA74D" w14:textId="77777777" w:rsidR="002239D1" w:rsidRPr="00A575AE" w:rsidRDefault="002239D1" w:rsidP="00A71A17">
            <w:pPr>
              <w:numPr>
                <w:ilvl w:val="0"/>
                <w:numId w:val="10"/>
              </w:numPr>
              <w:spacing w:before="100" w:beforeAutospacing="1" w:after="100" w:afterAutospacing="1"/>
              <w:rPr>
                <w:rFonts w:ascii="Times New Roman" w:eastAsia="Times New Roman" w:hAnsi="Times New Roman" w:cs="Times New Roman"/>
                <w:kern w:val="0"/>
                <w:sz w:val="18"/>
                <w:szCs w:val="18"/>
                <w14:ligatures w14:val="none"/>
              </w:rPr>
            </w:pPr>
            <w:r w:rsidRPr="00A575AE">
              <w:rPr>
                <w:rFonts w:ascii="Times New Roman" w:eastAsia="Times New Roman" w:hAnsi="Times New Roman" w:cs="Times New Roman"/>
                <w:kern w:val="0"/>
                <w:sz w:val="18"/>
                <w:szCs w:val="18"/>
                <w14:ligatures w14:val="none"/>
              </w:rPr>
              <w:t>C- “Execution for Body Parts in China”</w:t>
            </w:r>
          </w:p>
          <w:p w14:paraId="777FA3CC" w14:textId="33A9D656" w:rsidR="002239D1" w:rsidRPr="00A575AE" w:rsidRDefault="002239D1" w:rsidP="00A71A17">
            <w:pPr>
              <w:numPr>
                <w:ilvl w:val="0"/>
                <w:numId w:val="10"/>
              </w:numPr>
              <w:spacing w:before="100" w:beforeAutospacing="1" w:after="100" w:afterAutospacing="1"/>
              <w:rPr>
                <w:rFonts w:ascii="Times New Roman" w:eastAsia="Times New Roman" w:hAnsi="Times New Roman" w:cs="Times New Roman"/>
                <w:kern w:val="0"/>
                <w:sz w:val="18"/>
                <w:szCs w:val="18"/>
                <w14:ligatures w14:val="none"/>
              </w:rPr>
            </w:pPr>
            <w:r w:rsidRPr="00A575AE">
              <w:rPr>
                <w:rFonts w:ascii="Times New Roman" w:eastAsia="Times New Roman" w:hAnsi="Times New Roman" w:cs="Times New Roman"/>
                <w:kern w:val="0"/>
                <w:sz w:val="18"/>
                <w:szCs w:val="18"/>
                <w14:ligatures w14:val="none"/>
              </w:rPr>
              <w:t>C - “Police Brutality in the Courts” (Read the Introduction and PART I ending at pg. 52—these are very short pages).</w:t>
            </w:r>
          </w:p>
          <w:p w14:paraId="20210C80" w14:textId="583EF561" w:rsidR="002239D1" w:rsidRPr="00A575AE" w:rsidRDefault="00B3562B" w:rsidP="00361BC4">
            <w:pPr>
              <w:spacing w:before="100" w:beforeAutospacing="1" w:after="100" w:afterAutospacing="1"/>
              <w:rPr>
                <w:rFonts w:ascii="Times New Roman" w:eastAsia="Times New Roman" w:hAnsi="Times New Roman" w:cs="Times New Roman"/>
                <w:kern w:val="0"/>
                <w:sz w:val="18"/>
                <w:szCs w:val="18"/>
                <w14:ligatures w14:val="none"/>
              </w:rPr>
            </w:pPr>
            <w:r>
              <w:rPr>
                <w:rFonts w:ascii="Times New Roman" w:eastAsia="Times New Roman" w:hAnsi="Times New Roman" w:cs="Times New Roman"/>
                <w:b/>
                <w:bCs/>
                <w:kern w:val="0"/>
                <w:sz w:val="18"/>
                <w:szCs w:val="18"/>
                <w14:ligatures w14:val="none"/>
              </w:rPr>
              <w:t xml:space="preserve">100% </w:t>
            </w:r>
            <w:r w:rsidR="002239D1" w:rsidRPr="00A575AE">
              <w:rPr>
                <w:rFonts w:ascii="Times New Roman" w:eastAsia="Times New Roman" w:hAnsi="Times New Roman" w:cs="Times New Roman"/>
                <w:b/>
                <w:bCs/>
                <w:kern w:val="0"/>
                <w:sz w:val="18"/>
                <w:szCs w:val="18"/>
                <w14:ligatures w14:val="none"/>
              </w:rPr>
              <w:t>Optional Additional Readings:</w:t>
            </w:r>
          </w:p>
          <w:p w14:paraId="468AFF84" w14:textId="4D44B9BE" w:rsidR="002239D1" w:rsidRPr="00A575AE" w:rsidRDefault="002239D1" w:rsidP="00A71A17">
            <w:pPr>
              <w:numPr>
                <w:ilvl w:val="0"/>
                <w:numId w:val="10"/>
              </w:numPr>
              <w:spacing w:before="100" w:beforeAutospacing="1" w:after="100" w:afterAutospacing="1"/>
              <w:rPr>
                <w:rFonts w:ascii="Times New Roman" w:eastAsia="Times New Roman" w:hAnsi="Times New Roman" w:cs="Times New Roman"/>
                <w:kern w:val="0"/>
                <w:sz w:val="18"/>
                <w:szCs w:val="18"/>
                <w14:ligatures w14:val="none"/>
              </w:rPr>
            </w:pPr>
            <w:r w:rsidRPr="00A575AE">
              <w:rPr>
                <w:rFonts w:ascii="Times New Roman" w:eastAsia="Times New Roman" w:hAnsi="Times New Roman" w:cs="Times New Roman"/>
                <w:kern w:val="0"/>
                <w:sz w:val="18"/>
                <w:szCs w:val="18"/>
                <w14:ligatures w14:val="none"/>
              </w:rPr>
              <w:lastRenderedPageBreak/>
              <w:t>C - “The Stigma of Obesity”</w:t>
            </w:r>
          </w:p>
        </w:tc>
        <w:tc>
          <w:tcPr>
            <w:tcW w:w="2124" w:type="dxa"/>
            <w:hideMark/>
          </w:tcPr>
          <w:p w14:paraId="5D7946F7" w14:textId="36809A0A" w:rsidR="002239D1" w:rsidRPr="00A575AE" w:rsidRDefault="002239D1" w:rsidP="00A575AE">
            <w:pPr>
              <w:spacing w:before="100" w:beforeAutospacing="1" w:after="100" w:afterAutospacing="1"/>
              <w:rPr>
                <w:rFonts w:ascii="Times New Roman" w:eastAsia="Times New Roman" w:hAnsi="Times New Roman" w:cs="Times New Roman"/>
                <w:kern w:val="0"/>
                <w:sz w:val="18"/>
                <w:szCs w:val="18"/>
                <w14:ligatures w14:val="none"/>
              </w:rPr>
            </w:pPr>
            <w:r w:rsidRPr="00A575AE">
              <w:rPr>
                <w:rFonts w:ascii="Times New Roman" w:eastAsia="Times New Roman" w:hAnsi="Times New Roman" w:cs="Times New Roman"/>
                <w:b/>
                <w:bCs/>
                <w:kern w:val="0"/>
                <w:sz w:val="18"/>
                <w:szCs w:val="18"/>
                <w14:ligatures w14:val="none"/>
              </w:rPr>
              <w:lastRenderedPageBreak/>
              <w:t>Quiz 5 </w:t>
            </w:r>
            <w:r>
              <w:rPr>
                <w:rFonts w:ascii="Times New Roman" w:eastAsia="Times New Roman" w:hAnsi="Times New Roman" w:cs="Times New Roman"/>
                <w:b/>
                <w:bCs/>
                <w:kern w:val="0"/>
                <w:sz w:val="18"/>
                <w:szCs w:val="18"/>
                <w14:ligatures w14:val="none"/>
              </w:rPr>
              <w:t xml:space="preserve">&amp; 6 </w:t>
            </w:r>
          </w:p>
          <w:p w14:paraId="10A44DAC" w14:textId="165C8F63" w:rsidR="002239D1" w:rsidRPr="00A575AE" w:rsidRDefault="002239D1" w:rsidP="00A575AE">
            <w:pPr>
              <w:spacing w:before="100" w:beforeAutospacing="1" w:after="100" w:afterAutospacing="1"/>
              <w:rPr>
                <w:rFonts w:ascii="Times New Roman" w:eastAsia="Times New Roman" w:hAnsi="Times New Roman" w:cs="Times New Roman"/>
                <w:kern w:val="0"/>
                <w:sz w:val="18"/>
                <w:szCs w:val="18"/>
                <w14:ligatures w14:val="none"/>
              </w:rPr>
            </w:pPr>
            <w:r w:rsidRPr="00A575AE">
              <w:rPr>
                <w:rFonts w:ascii="Times New Roman" w:eastAsia="Times New Roman" w:hAnsi="Times New Roman" w:cs="Times New Roman"/>
                <w:b/>
                <w:bCs/>
                <w:kern w:val="0"/>
                <w:sz w:val="18"/>
                <w:szCs w:val="18"/>
                <w14:ligatures w14:val="none"/>
              </w:rPr>
              <w:t xml:space="preserve">Virtual Discussion </w:t>
            </w:r>
            <w:r>
              <w:rPr>
                <w:rFonts w:ascii="Times New Roman" w:eastAsia="Times New Roman" w:hAnsi="Times New Roman" w:cs="Times New Roman"/>
                <w:b/>
                <w:bCs/>
                <w:kern w:val="0"/>
                <w:sz w:val="18"/>
                <w:szCs w:val="18"/>
                <w14:ligatures w14:val="none"/>
              </w:rPr>
              <w:t>3</w:t>
            </w:r>
            <w:r w:rsidRPr="00A575AE">
              <w:rPr>
                <w:rFonts w:ascii="Times New Roman" w:eastAsia="Times New Roman" w:hAnsi="Times New Roman" w:cs="Times New Roman"/>
                <w:b/>
                <w:bCs/>
                <w:kern w:val="0"/>
                <w:sz w:val="18"/>
                <w:szCs w:val="18"/>
                <w14:ligatures w14:val="none"/>
              </w:rPr>
              <w:t> </w:t>
            </w:r>
          </w:p>
          <w:p w14:paraId="0A446E18" w14:textId="74CCFCCF" w:rsidR="002239D1" w:rsidRPr="00A575AE" w:rsidRDefault="002239D1" w:rsidP="00A575AE">
            <w:pPr>
              <w:spacing w:before="100" w:beforeAutospacing="1" w:after="100" w:afterAutospacing="1"/>
              <w:rPr>
                <w:rFonts w:ascii="Times New Roman" w:eastAsia="Times New Roman" w:hAnsi="Times New Roman" w:cs="Times New Roman"/>
                <w:kern w:val="0"/>
                <w:sz w:val="18"/>
                <w:szCs w:val="18"/>
                <w14:ligatures w14:val="none"/>
              </w:rPr>
            </w:pPr>
            <w:r w:rsidRPr="00A575AE">
              <w:rPr>
                <w:rFonts w:ascii="Times New Roman" w:eastAsia="Times New Roman" w:hAnsi="Times New Roman" w:cs="Times New Roman"/>
                <w:b/>
                <w:bCs/>
                <w:kern w:val="0"/>
                <w:sz w:val="18"/>
                <w:szCs w:val="18"/>
                <w14:ligatures w14:val="none"/>
              </w:rPr>
              <w:t xml:space="preserve">Submit </w:t>
            </w:r>
            <w:r>
              <w:rPr>
                <w:rFonts w:ascii="Times New Roman" w:eastAsia="Times New Roman" w:hAnsi="Times New Roman" w:cs="Times New Roman"/>
                <w:b/>
                <w:bCs/>
                <w:kern w:val="0"/>
                <w:sz w:val="18"/>
                <w:szCs w:val="18"/>
                <w14:ligatures w14:val="none"/>
              </w:rPr>
              <w:t>3rd</w:t>
            </w:r>
            <w:r w:rsidRPr="00A575AE">
              <w:rPr>
                <w:rFonts w:ascii="Times New Roman" w:eastAsia="Times New Roman" w:hAnsi="Times New Roman" w:cs="Times New Roman"/>
                <w:b/>
                <w:bCs/>
                <w:kern w:val="0"/>
                <w:sz w:val="18"/>
                <w:szCs w:val="18"/>
                <w14:ligatures w14:val="none"/>
              </w:rPr>
              <w:t> journal</w:t>
            </w:r>
          </w:p>
          <w:p w14:paraId="7E404171" w14:textId="150DC9A7" w:rsidR="002239D1" w:rsidRPr="00A575AE" w:rsidRDefault="002239D1" w:rsidP="00A575AE">
            <w:pPr>
              <w:spacing w:before="100" w:beforeAutospacing="1" w:after="100" w:afterAutospacing="1"/>
              <w:rPr>
                <w:rFonts w:ascii="Times New Roman" w:eastAsia="Times New Roman" w:hAnsi="Times New Roman" w:cs="Times New Roman"/>
                <w:kern w:val="0"/>
                <w:sz w:val="18"/>
                <w:szCs w:val="18"/>
                <w14:ligatures w14:val="none"/>
              </w:rPr>
            </w:pPr>
          </w:p>
        </w:tc>
      </w:tr>
      <w:tr w:rsidR="002239D1" w:rsidRPr="00A575AE" w14:paraId="3C000762" w14:textId="77777777" w:rsidTr="00C23596">
        <w:tc>
          <w:tcPr>
            <w:tcW w:w="807" w:type="dxa"/>
            <w:hideMark/>
          </w:tcPr>
          <w:p w14:paraId="75B54D39" w14:textId="3535E5A2" w:rsidR="002239D1" w:rsidRDefault="002239D1" w:rsidP="00A575AE">
            <w:pPr>
              <w:spacing w:before="100" w:beforeAutospacing="1" w:after="100" w:afterAutospacing="1"/>
              <w:rPr>
                <w:rFonts w:ascii="Times New Roman" w:eastAsia="Times New Roman" w:hAnsi="Times New Roman" w:cs="Times New Roman"/>
                <w:b/>
                <w:bCs/>
                <w:kern w:val="0"/>
                <w:sz w:val="18"/>
                <w:szCs w:val="18"/>
                <w14:ligatures w14:val="none"/>
              </w:rPr>
            </w:pPr>
            <w:r w:rsidRPr="00A575AE">
              <w:rPr>
                <w:rFonts w:ascii="Times New Roman" w:eastAsia="Times New Roman" w:hAnsi="Times New Roman" w:cs="Times New Roman"/>
                <w:b/>
                <w:bCs/>
                <w:kern w:val="0"/>
                <w:sz w:val="18"/>
                <w:szCs w:val="18"/>
                <w14:ligatures w14:val="none"/>
              </w:rPr>
              <w:t xml:space="preserve">Module </w:t>
            </w:r>
            <w:r>
              <w:rPr>
                <w:rFonts w:ascii="Times New Roman" w:eastAsia="Times New Roman" w:hAnsi="Times New Roman" w:cs="Times New Roman"/>
                <w:b/>
                <w:bCs/>
                <w:kern w:val="0"/>
                <w:sz w:val="18"/>
                <w:szCs w:val="18"/>
                <w14:ligatures w14:val="none"/>
              </w:rPr>
              <w:t>4</w:t>
            </w:r>
            <w:r w:rsidRPr="00A575AE">
              <w:rPr>
                <w:rFonts w:ascii="Times New Roman" w:eastAsia="Times New Roman" w:hAnsi="Times New Roman" w:cs="Times New Roman"/>
                <w:b/>
                <w:bCs/>
                <w:kern w:val="0"/>
                <w:sz w:val="18"/>
                <w:szCs w:val="18"/>
                <w14:ligatures w14:val="none"/>
              </w:rPr>
              <w:t>- Week</w:t>
            </w:r>
            <w:r>
              <w:rPr>
                <w:rFonts w:ascii="Times New Roman" w:eastAsia="Times New Roman" w:hAnsi="Times New Roman" w:cs="Times New Roman"/>
                <w:b/>
                <w:bCs/>
                <w:kern w:val="0"/>
                <w:sz w:val="18"/>
                <w:szCs w:val="18"/>
                <w14:ligatures w14:val="none"/>
              </w:rPr>
              <w:t xml:space="preserve"> 7-8</w:t>
            </w:r>
            <w:r w:rsidRPr="00A575AE">
              <w:rPr>
                <w:rFonts w:ascii="Times New Roman" w:eastAsia="Times New Roman" w:hAnsi="Times New Roman" w:cs="Times New Roman"/>
                <w:b/>
                <w:bCs/>
                <w:kern w:val="0"/>
                <w:sz w:val="18"/>
                <w:szCs w:val="18"/>
                <w14:ligatures w14:val="none"/>
              </w:rPr>
              <w:t> </w:t>
            </w:r>
          </w:p>
          <w:p w14:paraId="75FA684A" w14:textId="43D5587D" w:rsidR="00AD7F96" w:rsidRPr="00B87EFB" w:rsidRDefault="00AD7F96" w:rsidP="00AD7F96">
            <w:pPr>
              <w:spacing w:before="100" w:beforeAutospacing="1" w:after="100" w:afterAutospacing="1"/>
              <w:rPr>
                <w:rFonts w:ascii="Times New Roman" w:eastAsia="Times New Roman" w:hAnsi="Times New Roman" w:cs="Times New Roman"/>
                <w:kern w:val="0"/>
                <w:sz w:val="18"/>
                <w:szCs w:val="18"/>
                <w14:ligatures w14:val="none"/>
              </w:rPr>
            </w:pPr>
            <w:r w:rsidRPr="00A575AE">
              <w:rPr>
                <w:rFonts w:ascii="Times New Roman" w:eastAsia="Times New Roman" w:hAnsi="Times New Roman" w:cs="Times New Roman"/>
                <w:b/>
                <w:bCs/>
                <w:kern w:val="0"/>
                <w:sz w:val="18"/>
                <w:szCs w:val="18"/>
                <w14:ligatures w14:val="none"/>
              </w:rPr>
              <w:t> </w:t>
            </w:r>
            <w:r w:rsidRPr="00B87EFB">
              <w:rPr>
                <w:rFonts w:ascii="Times New Roman" w:eastAsia="Times New Roman" w:hAnsi="Times New Roman" w:cs="Times New Roman"/>
                <w:kern w:val="0"/>
                <w:sz w:val="18"/>
                <w:szCs w:val="18"/>
                <w14:ligatures w14:val="none"/>
              </w:rPr>
              <w:t>(</w:t>
            </w:r>
            <w:r>
              <w:rPr>
                <w:rFonts w:ascii="Times New Roman" w:eastAsia="Times New Roman" w:hAnsi="Times New Roman" w:cs="Times New Roman"/>
                <w:kern w:val="0"/>
                <w:sz w:val="18"/>
                <w:szCs w:val="18"/>
                <w14:ligatures w14:val="none"/>
              </w:rPr>
              <w:t xml:space="preserve">June 25 </w:t>
            </w:r>
            <w:r w:rsidRPr="00B87EFB">
              <w:rPr>
                <w:rFonts w:ascii="Times New Roman" w:eastAsia="Times New Roman" w:hAnsi="Times New Roman" w:cs="Times New Roman"/>
                <w:kern w:val="0"/>
                <w:sz w:val="18"/>
                <w:szCs w:val="18"/>
                <w14:ligatures w14:val="none"/>
              </w:rPr>
              <w:t xml:space="preserve">– </w:t>
            </w:r>
            <w:r>
              <w:rPr>
                <w:rFonts w:ascii="Times New Roman" w:eastAsia="Times New Roman" w:hAnsi="Times New Roman" w:cs="Times New Roman"/>
                <w:kern w:val="0"/>
                <w:sz w:val="18"/>
                <w:szCs w:val="18"/>
                <w14:ligatures w14:val="none"/>
              </w:rPr>
              <w:t>Ju</w:t>
            </w:r>
            <w:r>
              <w:rPr>
                <w:rFonts w:ascii="Times New Roman" w:eastAsia="Times New Roman" w:hAnsi="Times New Roman" w:cs="Times New Roman"/>
                <w:kern w:val="0"/>
                <w:sz w:val="18"/>
                <w:szCs w:val="18"/>
                <w14:ligatures w14:val="none"/>
              </w:rPr>
              <w:t>ly</w:t>
            </w:r>
            <w:r w:rsidRPr="00B87EFB">
              <w:rPr>
                <w:rFonts w:ascii="Times New Roman" w:eastAsia="Times New Roman" w:hAnsi="Times New Roman" w:cs="Times New Roman"/>
                <w:kern w:val="0"/>
                <w:sz w:val="18"/>
                <w:szCs w:val="18"/>
                <w14:ligatures w14:val="none"/>
              </w:rPr>
              <w:t xml:space="preserve"> </w:t>
            </w:r>
            <w:r>
              <w:rPr>
                <w:rFonts w:ascii="Times New Roman" w:eastAsia="Times New Roman" w:hAnsi="Times New Roman" w:cs="Times New Roman"/>
                <w:kern w:val="0"/>
                <w:sz w:val="18"/>
                <w:szCs w:val="18"/>
                <w14:ligatures w14:val="none"/>
              </w:rPr>
              <w:t>10</w:t>
            </w:r>
            <w:r w:rsidRPr="00B87EFB">
              <w:rPr>
                <w:rFonts w:ascii="Times New Roman" w:eastAsia="Times New Roman" w:hAnsi="Times New Roman" w:cs="Times New Roman"/>
                <w:kern w:val="0"/>
                <w:sz w:val="18"/>
                <w:szCs w:val="18"/>
                <w14:ligatures w14:val="none"/>
              </w:rPr>
              <w:t>)</w:t>
            </w:r>
          </w:p>
          <w:p w14:paraId="2FE16C09" w14:textId="77777777" w:rsidR="00AD7F96" w:rsidRPr="00A575AE" w:rsidRDefault="00AD7F96" w:rsidP="00A575AE">
            <w:pPr>
              <w:spacing w:before="100" w:beforeAutospacing="1" w:after="100" w:afterAutospacing="1"/>
              <w:rPr>
                <w:rFonts w:ascii="Times New Roman" w:eastAsia="Times New Roman" w:hAnsi="Times New Roman" w:cs="Times New Roman"/>
                <w:kern w:val="0"/>
                <w:sz w:val="18"/>
                <w:szCs w:val="18"/>
                <w14:ligatures w14:val="none"/>
              </w:rPr>
            </w:pPr>
          </w:p>
          <w:p w14:paraId="4760748D" w14:textId="77777777" w:rsidR="002239D1" w:rsidRPr="00A575AE" w:rsidRDefault="002239D1" w:rsidP="00A575AE">
            <w:pPr>
              <w:spacing w:before="100" w:beforeAutospacing="1" w:after="100" w:afterAutospacing="1"/>
              <w:rPr>
                <w:rFonts w:ascii="Times New Roman" w:eastAsia="Times New Roman" w:hAnsi="Times New Roman" w:cs="Times New Roman"/>
                <w:kern w:val="0"/>
                <w:sz w:val="18"/>
                <w:szCs w:val="18"/>
                <w14:ligatures w14:val="none"/>
              </w:rPr>
            </w:pPr>
            <w:r w:rsidRPr="00A575AE">
              <w:rPr>
                <w:rFonts w:ascii="Times New Roman" w:eastAsia="Times New Roman" w:hAnsi="Times New Roman" w:cs="Times New Roman"/>
                <w:b/>
                <w:bCs/>
                <w:kern w:val="0"/>
                <w:sz w:val="18"/>
                <w:szCs w:val="18"/>
                <w14:ligatures w14:val="none"/>
              </w:rPr>
              <w:t> </w:t>
            </w:r>
          </w:p>
          <w:p w14:paraId="5A6424E8" w14:textId="77777777" w:rsidR="002239D1" w:rsidRPr="00A575AE" w:rsidRDefault="002239D1" w:rsidP="00A575AE">
            <w:pPr>
              <w:spacing w:before="100" w:beforeAutospacing="1" w:after="100" w:afterAutospacing="1"/>
              <w:rPr>
                <w:rFonts w:ascii="Times New Roman" w:eastAsia="Times New Roman" w:hAnsi="Times New Roman" w:cs="Times New Roman"/>
                <w:kern w:val="0"/>
                <w:sz w:val="18"/>
                <w:szCs w:val="18"/>
                <w14:ligatures w14:val="none"/>
              </w:rPr>
            </w:pPr>
            <w:r w:rsidRPr="00A575AE">
              <w:rPr>
                <w:rFonts w:ascii="Times New Roman" w:eastAsia="Times New Roman" w:hAnsi="Times New Roman" w:cs="Times New Roman"/>
                <w:b/>
                <w:bCs/>
                <w:kern w:val="0"/>
                <w:sz w:val="18"/>
                <w:szCs w:val="18"/>
                <w14:ligatures w14:val="none"/>
              </w:rPr>
              <w:t>  </w:t>
            </w:r>
          </w:p>
        </w:tc>
        <w:tc>
          <w:tcPr>
            <w:tcW w:w="1206" w:type="dxa"/>
            <w:hideMark/>
          </w:tcPr>
          <w:p w14:paraId="4EE8B065" w14:textId="71F3009D" w:rsidR="002239D1" w:rsidRPr="00A575AE" w:rsidRDefault="002239D1" w:rsidP="00A575AE">
            <w:pPr>
              <w:spacing w:before="100" w:beforeAutospacing="1" w:after="100" w:afterAutospacing="1"/>
              <w:rPr>
                <w:rFonts w:ascii="Times New Roman" w:eastAsia="Times New Roman" w:hAnsi="Times New Roman" w:cs="Times New Roman"/>
                <w:kern w:val="0"/>
                <w:sz w:val="18"/>
                <w:szCs w:val="18"/>
                <w14:ligatures w14:val="none"/>
              </w:rPr>
            </w:pPr>
            <w:r w:rsidRPr="00A575AE">
              <w:rPr>
                <w:rFonts w:ascii="Times New Roman" w:eastAsia="Times New Roman" w:hAnsi="Times New Roman" w:cs="Times New Roman"/>
                <w:kern w:val="0"/>
                <w:sz w:val="18"/>
                <w:szCs w:val="18"/>
                <w14:ligatures w14:val="none"/>
              </w:rPr>
              <w:t>Deviance and Power</w:t>
            </w:r>
            <w:r>
              <w:rPr>
                <w:rFonts w:ascii="Times New Roman" w:eastAsia="Times New Roman" w:hAnsi="Times New Roman" w:cs="Times New Roman"/>
                <w:kern w:val="0"/>
                <w:sz w:val="18"/>
                <w:szCs w:val="18"/>
                <w14:ligatures w14:val="none"/>
              </w:rPr>
              <w:t xml:space="preserve">; Reactions; Resistance </w:t>
            </w:r>
            <w:r w:rsidRPr="00A575AE">
              <w:rPr>
                <w:rFonts w:ascii="Times New Roman" w:eastAsia="Times New Roman" w:hAnsi="Times New Roman" w:cs="Times New Roman"/>
                <w:kern w:val="0"/>
                <w:sz w:val="18"/>
                <w:szCs w:val="18"/>
                <w14:ligatures w14:val="none"/>
              </w:rPr>
              <w:t> </w:t>
            </w:r>
          </w:p>
          <w:p w14:paraId="4FC403E8" w14:textId="77777777" w:rsidR="002239D1" w:rsidRPr="00A575AE" w:rsidRDefault="002239D1" w:rsidP="00A575AE">
            <w:pPr>
              <w:spacing w:before="100" w:beforeAutospacing="1" w:after="100" w:afterAutospacing="1"/>
              <w:rPr>
                <w:rFonts w:ascii="Times New Roman" w:eastAsia="Times New Roman" w:hAnsi="Times New Roman" w:cs="Times New Roman"/>
                <w:kern w:val="0"/>
                <w:sz w:val="18"/>
                <w:szCs w:val="18"/>
                <w14:ligatures w14:val="none"/>
              </w:rPr>
            </w:pPr>
            <w:r w:rsidRPr="00A575AE">
              <w:rPr>
                <w:rFonts w:ascii="Times New Roman" w:eastAsia="Times New Roman" w:hAnsi="Times New Roman" w:cs="Times New Roman"/>
                <w:kern w:val="0"/>
                <w:sz w:val="18"/>
                <w:szCs w:val="18"/>
                <w14:ligatures w14:val="none"/>
              </w:rPr>
              <w:t> </w:t>
            </w:r>
          </w:p>
        </w:tc>
        <w:tc>
          <w:tcPr>
            <w:tcW w:w="5961" w:type="dxa"/>
            <w:gridSpan w:val="2"/>
            <w:hideMark/>
          </w:tcPr>
          <w:p w14:paraId="2DD6C6BB" w14:textId="1BDCF4C8" w:rsidR="002239D1" w:rsidRPr="00A575AE" w:rsidRDefault="002239D1" w:rsidP="00A575AE">
            <w:pPr>
              <w:spacing w:before="100" w:beforeAutospacing="1" w:after="100" w:afterAutospacing="1"/>
              <w:rPr>
                <w:rFonts w:ascii="Times New Roman" w:eastAsia="Times New Roman" w:hAnsi="Times New Roman" w:cs="Times New Roman"/>
                <w:kern w:val="0"/>
                <w:sz w:val="18"/>
                <w:szCs w:val="18"/>
                <w14:ligatures w14:val="none"/>
              </w:rPr>
            </w:pPr>
            <w:r w:rsidRPr="00A575AE">
              <w:rPr>
                <w:rFonts w:ascii="Times New Roman" w:eastAsia="Times New Roman" w:hAnsi="Times New Roman" w:cs="Times New Roman"/>
                <w:b/>
                <w:bCs/>
                <w:kern w:val="0"/>
                <w:sz w:val="18"/>
                <w:szCs w:val="18"/>
                <w14:ligatures w14:val="none"/>
              </w:rPr>
              <w:t>Required</w:t>
            </w:r>
            <w:r>
              <w:rPr>
                <w:rFonts w:ascii="Times New Roman" w:eastAsia="Times New Roman" w:hAnsi="Times New Roman" w:cs="Times New Roman"/>
                <w:b/>
                <w:bCs/>
                <w:kern w:val="0"/>
                <w:sz w:val="18"/>
                <w:szCs w:val="18"/>
                <w14:ligatures w14:val="none"/>
              </w:rPr>
              <w:t xml:space="preserve"> Review</w:t>
            </w:r>
            <w:r w:rsidRPr="00A575AE">
              <w:rPr>
                <w:rFonts w:ascii="Times New Roman" w:eastAsia="Times New Roman" w:hAnsi="Times New Roman" w:cs="Times New Roman"/>
                <w:b/>
                <w:bCs/>
                <w:kern w:val="0"/>
                <w:sz w:val="18"/>
                <w:szCs w:val="18"/>
                <w14:ligatures w14:val="none"/>
              </w:rPr>
              <w:t>:</w:t>
            </w:r>
          </w:p>
          <w:p w14:paraId="1B051D4D" w14:textId="77777777" w:rsidR="002239D1" w:rsidRDefault="002239D1" w:rsidP="00361BC4">
            <w:pPr>
              <w:numPr>
                <w:ilvl w:val="0"/>
                <w:numId w:val="13"/>
              </w:numPr>
              <w:spacing w:before="100" w:beforeAutospacing="1" w:after="100" w:afterAutospacing="1"/>
              <w:rPr>
                <w:rFonts w:ascii="Times New Roman" w:eastAsia="Times New Roman" w:hAnsi="Times New Roman" w:cs="Times New Roman"/>
                <w:kern w:val="0"/>
                <w:sz w:val="18"/>
                <w:szCs w:val="18"/>
                <w14:ligatures w14:val="none"/>
              </w:rPr>
            </w:pPr>
            <w:r w:rsidRPr="00A575AE">
              <w:rPr>
                <w:rFonts w:ascii="Times New Roman" w:eastAsia="Times New Roman" w:hAnsi="Times New Roman" w:cs="Times New Roman"/>
                <w:kern w:val="0"/>
                <w:sz w:val="18"/>
                <w:szCs w:val="18"/>
                <w14:ligatures w14:val="none"/>
              </w:rPr>
              <w:t>C - “Moral Panics” </w:t>
            </w:r>
          </w:p>
          <w:p w14:paraId="249C5497" w14:textId="77777777" w:rsidR="002239D1" w:rsidRDefault="002239D1" w:rsidP="00361BC4">
            <w:pPr>
              <w:numPr>
                <w:ilvl w:val="0"/>
                <w:numId w:val="13"/>
              </w:numPr>
              <w:spacing w:before="100" w:beforeAutospacing="1" w:after="100" w:afterAutospacing="1"/>
              <w:rPr>
                <w:rFonts w:ascii="Times New Roman" w:eastAsia="Times New Roman" w:hAnsi="Times New Roman" w:cs="Times New Roman"/>
                <w:kern w:val="0"/>
                <w:sz w:val="18"/>
                <w:szCs w:val="18"/>
                <w14:ligatures w14:val="none"/>
              </w:rPr>
            </w:pPr>
            <w:r w:rsidRPr="00A575AE">
              <w:rPr>
                <w:rFonts w:ascii="Times New Roman" w:eastAsia="Times New Roman" w:hAnsi="Times New Roman" w:cs="Times New Roman"/>
                <w:kern w:val="0"/>
                <w:sz w:val="18"/>
                <w:szCs w:val="18"/>
                <w14:ligatures w14:val="none"/>
              </w:rPr>
              <w:t>C - “Crime Scares”</w:t>
            </w:r>
          </w:p>
          <w:p w14:paraId="799711CC" w14:textId="77777777" w:rsidR="002239D1" w:rsidRDefault="002239D1" w:rsidP="00361BC4">
            <w:pPr>
              <w:numPr>
                <w:ilvl w:val="0"/>
                <w:numId w:val="13"/>
              </w:numPr>
              <w:spacing w:before="100" w:beforeAutospacing="1" w:after="100" w:afterAutospacing="1"/>
              <w:rPr>
                <w:rFonts w:ascii="Times New Roman" w:eastAsia="Times New Roman" w:hAnsi="Times New Roman" w:cs="Times New Roman"/>
                <w:kern w:val="0"/>
                <w:sz w:val="18"/>
                <w:szCs w:val="18"/>
                <w14:ligatures w14:val="none"/>
              </w:rPr>
            </w:pPr>
            <w:r w:rsidRPr="00A575AE">
              <w:rPr>
                <w:rFonts w:ascii="Times New Roman" w:eastAsia="Times New Roman" w:hAnsi="Times New Roman" w:cs="Times New Roman"/>
                <w:kern w:val="0"/>
                <w:sz w:val="18"/>
                <w:szCs w:val="18"/>
                <w14:ligatures w14:val="none"/>
              </w:rPr>
              <w:t>C - “The Social Construction of Drug Scares”</w:t>
            </w:r>
          </w:p>
          <w:p w14:paraId="26A0D2A5" w14:textId="7D9F09F6" w:rsidR="002239D1" w:rsidRPr="00A575AE" w:rsidRDefault="002239D1" w:rsidP="00361BC4">
            <w:pPr>
              <w:numPr>
                <w:ilvl w:val="0"/>
                <w:numId w:val="13"/>
              </w:numPr>
              <w:spacing w:before="100" w:beforeAutospacing="1" w:after="100" w:afterAutospacing="1"/>
              <w:rPr>
                <w:rFonts w:ascii="Times New Roman" w:eastAsia="Times New Roman" w:hAnsi="Times New Roman" w:cs="Times New Roman"/>
                <w:kern w:val="0"/>
                <w:sz w:val="18"/>
                <w:szCs w:val="18"/>
                <w14:ligatures w14:val="none"/>
              </w:rPr>
            </w:pPr>
            <w:r w:rsidRPr="00A575AE">
              <w:rPr>
                <w:rFonts w:ascii="Times New Roman" w:eastAsia="Times New Roman" w:hAnsi="Times New Roman" w:cs="Times New Roman"/>
                <w:kern w:val="0"/>
                <w:sz w:val="18"/>
                <w:szCs w:val="18"/>
                <w14:ligatures w14:val="none"/>
              </w:rPr>
              <w:t xml:space="preserve"> C - </w:t>
            </w:r>
            <w:r w:rsidRPr="00A575AE">
              <w:rPr>
                <w:rFonts w:ascii="Times New Roman" w:eastAsia="Times New Roman" w:hAnsi="Times New Roman" w:cs="Times New Roman"/>
                <w:b/>
                <w:bCs/>
                <w:kern w:val="0"/>
                <w:sz w:val="18"/>
                <w:szCs w:val="18"/>
                <w14:ligatures w14:val="none"/>
              </w:rPr>
              <w:t>Watch: “Crack Babies: A Tale from the Drug Wars” </w:t>
            </w:r>
            <w:hyperlink r:id="rId13" w:tgtFrame="_blank" w:tooltip=" (opens in a new window)" w:history="1">
              <w:r w:rsidRPr="00A575AE">
                <w:rPr>
                  <w:rFonts w:ascii="Times New Roman" w:eastAsia="Times New Roman" w:hAnsi="Times New Roman" w:cs="Times New Roman"/>
                  <w:color w:val="0000FF"/>
                  <w:kern w:val="0"/>
                  <w:sz w:val="18"/>
                  <w:szCs w:val="18"/>
                  <w:u w:val="single"/>
                  <w14:ligatures w14:val="none"/>
                </w:rPr>
                <w:t>http://www.nytimes.com/video/booming/100000002226828/crack-babies-a-tale-from-the-drug-wars.html (Links to an external site.)</w:t>
              </w:r>
            </w:hyperlink>
            <w:r w:rsidRPr="00A575AE">
              <w:rPr>
                <w:rFonts w:ascii="Times New Roman" w:eastAsia="Times New Roman" w:hAnsi="Times New Roman" w:cs="Times New Roman"/>
                <w:b/>
                <w:bCs/>
                <w:kern w:val="0"/>
                <w:sz w:val="18"/>
                <w:szCs w:val="18"/>
                <w14:ligatures w14:val="none"/>
              </w:rPr>
              <w:t>   </w:t>
            </w:r>
          </w:p>
          <w:p w14:paraId="02BDDDC9" w14:textId="77777777" w:rsidR="002239D1" w:rsidRPr="00A575AE" w:rsidRDefault="002239D1" w:rsidP="00361BC4">
            <w:pPr>
              <w:numPr>
                <w:ilvl w:val="0"/>
                <w:numId w:val="13"/>
              </w:numPr>
              <w:spacing w:before="100" w:beforeAutospacing="1" w:after="100" w:afterAutospacing="1"/>
              <w:rPr>
                <w:rFonts w:ascii="Times New Roman" w:eastAsia="Times New Roman" w:hAnsi="Times New Roman" w:cs="Times New Roman"/>
                <w:kern w:val="0"/>
                <w:sz w:val="18"/>
                <w:szCs w:val="18"/>
                <w14:ligatures w14:val="none"/>
              </w:rPr>
            </w:pPr>
            <w:r w:rsidRPr="00A575AE">
              <w:rPr>
                <w:rFonts w:ascii="Times New Roman" w:eastAsia="Times New Roman" w:hAnsi="Times New Roman" w:cs="Times New Roman"/>
                <w:kern w:val="0"/>
                <w:sz w:val="18"/>
                <w:szCs w:val="18"/>
                <w14:ligatures w14:val="none"/>
              </w:rPr>
              <w:t>C - John Lewis - "</w:t>
            </w:r>
            <w:hyperlink r:id="rId14" w:tgtFrame="_blank" w:tooltip="John Lewis - Good Trouble Parting Words  (opens in a new window)" w:history="1">
              <w:r w:rsidRPr="00A575AE">
                <w:rPr>
                  <w:rFonts w:ascii="Times New Roman" w:eastAsia="Times New Roman" w:hAnsi="Times New Roman" w:cs="Times New Roman"/>
                  <w:color w:val="0000FF"/>
                  <w:kern w:val="0"/>
                  <w:sz w:val="18"/>
                  <w:szCs w:val="18"/>
                  <w:u w:val="single"/>
                  <w14:ligatures w14:val="none"/>
                </w:rPr>
                <w:t>Good trouble, necessary trouble (Links to an external site.)</w:t>
              </w:r>
            </w:hyperlink>
            <w:r w:rsidRPr="00A575AE">
              <w:rPr>
                <w:rFonts w:ascii="Times New Roman" w:eastAsia="Times New Roman" w:hAnsi="Times New Roman" w:cs="Times New Roman"/>
                <w:kern w:val="0"/>
                <w:sz w:val="18"/>
                <w:szCs w:val="18"/>
                <w14:ligatures w14:val="none"/>
              </w:rPr>
              <w:t>"</w:t>
            </w:r>
          </w:p>
          <w:p w14:paraId="48F21354" w14:textId="77777777" w:rsidR="002239D1" w:rsidRPr="00A575AE" w:rsidRDefault="002239D1" w:rsidP="00361BC4">
            <w:pPr>
              <w:numPr>
                <w:ilvl w:val="0"/>
                <w:numId w:val="13"/>
              </w:numPr>
              <w:spacing w:before="100" w:beforeAutospacing="1" w:after="100" w:afterAutospacing="1"/>
              <w:rPr>
                <w:rFonts w:ascii="Times New Roman" w:eastAsia="Times New Roman" w:hAnsi="Times New Roman" w:cs="Times New Roman"/>
                <w:kern w:val="0"/>
                <w:sz w:val="18"/>
                <w:szCs w:val="18"/>
                <w14:ligatures w14:val="none"/>
              </w:rPr>
            </w:pPr>
            <w:r w:rsidRPr="00A575AE">
              <w:rPr>
                <w:rFonts w:ascii="Times New Roman" w:eastAsia="Times New Roman" w:hAnsi="Times New Roman" w:cs="Times New Roman"/>
                <w:kern w:val="0"/>
                <w:sz w:val="18"/>
                <w:szCs w:val="18"/>
                <w14:ligatures w14:val="none"/>
              </w:rPr>
              <w:t>C - The BLM Movement and Systemic Racism </w:t>
            </w:r>
          </w:p>
          <w:p w14:paraId="09DC56E9" w14:textId="77777777" w:rsidR="002239D1" w:rsidRPr="00A575AE" w:rsidRDefault="002239D1" w:rsidP="00361BC4">
            <w:pPr>
              <w:numPr>
                <w:ilvl w:val="0"/>
                <w:numId w:val="13"/>
              </w:numPr>
              <w:spacing w:before="100" w:beforeAutospacing="1" w:after="100" w:afterAutospacing="1"/>
              <w:rPr>
                <w:rFonts w:ascii="Times New Roman" w:eastAsia="Times New Roman" w:hAnsi="Times New Roman" w:cs="Times New Roman"/>
                <w:kern w:val="0"/>
                <w:sz w:val="18"/>
                <w:szCs w:val="18"/>
                <w14:ligatures w14:val="none"/>
              </w:rPr>
            </w:pPr>
            <w:r w:rsidRPr="00A575AE">
              <w:rPr>
                <w:rFonts w:ascii="Times New Roman" w:eastAsia="Times New Roman" w:hAnsi="Times New Roman" w:cs="Times New Roman"/>
                <w:kern w:val="0"/>
                <w:sz w:val="18"/>
                <w:szCs w:val="18"/>
                <w14:ligatures w14:val="none"/>
              </w:rPr>
              <w:t>C - Poetry and resistance</w:t>
            </w:r>
          </w:p>
          <w:p w14:paraId="64FEE782" w14:textId="77777777" w:rsidR="002239D1" w:rsidRPr="00A575AE" w:rsidRDefault="002239D1" w:rsidP="00361BC4">
            <w:pPr>
              <w:numPr>
                <w:ilvl w:val="0"/>
                <w:numId w:val="13"/>
              </w:numPr>
              <w:spacing w:before="100" w:beforeAutospacing="1" w:after="100" w:afterAutospacing="1"/>
              <w:rPr>
                <w:rFonts w:ascii="Times New Roman" w:eastAsia="Times New Roman" w:hAnsi="Times New Roman" w:cs="Times New Roman"/>
                <w:kern w:val="0"/>
                <w:sz w:val="18"/>
                <w:szCs w:val="18"/>
                <w14:ligatures w14:val="none"/>
              </w:rPr>
            </w:pPr>
            <w:r w:rsidRPr="00A575AE">
              <w:rPr>
                <w:rFonts w:ascii="Times New Roman" w:eastAsia="Times New Roman" w:hAnsi="Times New Roman" w:cs="Times New Roman"/>
                <w:kern w:val="0"/>
                <w:sz w:val="18"/>
                <w:szCs w:val="18"/>
                <w14:ligatures w14:val="none"/>
              </w:rPr>
              <w:t>Visit webpage and review: </w:t>
            </w:r>
            <w:hyperlink r:id="rId15" w:tgtFrame="_blank" w:tooltip=" (opens in a new window)" w:history="1">
              <w:r w:rsidRPr="00A575AE">
                <w:rPr>
                  <w:rFonts w:ascii="Times New Roman" w:eastAsia="Times New Roman" w:hAnsi="Times New Roman" w:cs="Times New Roman"/>
                  <w:color w:val="0000FF"/>
                  <w:kern w:val="0"/>
                  <w:sz w:val="18"/>
                  <w:szCs w:val="18"/>
                  <w:u w:val="single"/>
                  <w14:ligatures w14:val="none"/>
                </w:rPr>
                <w:t>7 times resistance movements changed America (Links to an external site.)</w:t>
              </w:r>
            </w:hyperlink>
            <w:r w:rsidRPr="00A575AE">
              <w:rPr>
                <w:rFonts w:ascii="Times New Roman" w:eastAsia="Times New Roman" w:hAnsi="Times New Roman" w:cs="Times New Roman"/>
                <w:kern w:val="0"/>
                <w:sz w:val="18"/>
                <w:szCs w:val="18"/>
                <w14:ligatures w14:val="none"/>
              </w:rPr>
              <w:t> </w:t>
            </w:r>
          </w:p>
          <w:p w14:paraId="22044F47" w14:textId="77777777" w:rsidR="002239D1" w:rsidRPr="00A575AE" w:rsidRDefault="002239D1" w:rsidP="00361BC4">
            <w:pPr>
              <w:numPr>
                <w:ilvl w:val="0"/>
                <w:numId w:val="13"/>
              </w:numPr>
              <w:spacing w:before="100" w:beforeAutospacing="1" w:after="100" w:afterAutospacing="1"/>
              <w:rPr>
                <w:rFonts w:ascii="Times New Roman" w:eastAsia="Times New Roman" w:hAnsi="Times New Roman" w:cs="Times New Roman"/>
                <w:kern w:val="0"/>
                <w:sz w:val="18"/>
                <w:szCs w:val="18"/>
                <w14:ligatures w14:val="none"/>
              </w:rPr>
            </w:pPr>
            <w:r w:rsidRPr="00A575AE">
              <w:rPr>
                <w:rFonts w:ascii="Times New Roman" w:eastAsia="Times New Roman" w:hAnsi="Times New Roman" w:cs="Times New Roman"/>
                <w:kern w:val="0"/>
                <w:sz w:val="18"/>
                <w:szCs w:val="18"/>
                <w14:ligatures w14:val="none"/>
              </w:rPr>
              <w:t>Visit webpage and review:  </w:t>
            </w:r>
            <w:hyperlink r:id="rId16" w:tgtFrame="_blank" w:tooltip=" (opens in a new window)" w:history="1">
              <w:r w:rsidRPr="00A575AE">
                <w:rPr>
                  <w:rFonts w:ascii="Times New Roman" w:eastAsia="Times New Roman" w:hAnsi="Times New Roman" w:cs="Times New Roman"/>
                  <w:color w:val="0000FF"/>
                  <w:kern w:val="0"/>
                  <w:sz w:val="18"/>
                  <w:szCs w:val="18"/>
                  <w:u w:val="single"/>
                  <w14:ligatures w14:val="none"/>
                </w:rPr>
                <w:t>Civil resistance (Links to an external site.)</w:t>
              </w:r>
            </w:hyperlink>
            <w:r w:rsidRPr="00A575AE">
              <w:rPr>
                <w:rFonts w:ascii="Times New Roman" w:eastAsia="Times New Roman" w:hAnsi="Times New Roman" w:cs="Times New Roman"/>
                <w:kern w:val="0"/>
                <w:sz w:val="18"/>
                <w:szCs w:val="18"/>
                <w14:ligatures w14:val="none"/>
              </w:rPr>
              <w:t> </w:t>
            </w:r>
          </w:p>
          <w:p w14:paraId="1A622399" w14:textId="77777777" w:rsidR="002239D1" w:rsidRPr="00A575AE" w:rsidRDefault="002239D1" w:rsidP="00361BC4">
            <w:pPr>
              <w:numPr>
                <w:ilvl w:val="0"/>
                <w:numId w:val="13"/>
              </w:numPr>
              <w:spacing w:before="100" w:beforeAutospacing="1" w:after="100" w:afterAutospacing="1"/>
              <w:rPr>
                <w:rFonts w:ascii="Times New Roman" w:eastAsia="Times New Roman" w:hAnsi="Times New Roman" w:cs="Times New Roman"/>
                <w:kern w:val="0"/>
                <w:sz w:val="18"/>
                <w:szCs w:val="18"/>
                <w14:ligatures w14:val="none"/>
              </w:rPr>
            </w:pPr>
            <w:r w:rsidRPr="00A575AE">
              <w:rPr>
                <w:rFonts w:ascii="Times New Roman" w:eastAsia="Times New Roman" w:hAnsi="Times New Roman" w:cs="Times New Roman"/>
                <w:b/>
                <w:bCs/>
                <w:kern w:val="0"/>
                <w:sz w:val="18"/>
                <w:szCs w:val="18"/>
                <w14:ligatures w14:val="none"/>
              </w:rPr>
              <w:t>C- Watch:  VH1 Rock Doc, Episode 37:  “Uprising:  Hip Hop and the LA Riots”.  Duration: 1:03 minutes.</w:t>
            </w:r>
            <w:r w:rsidRPr="00A575AE">
              <w:rPr>
                <w:rFonts w:ascii="Times New Roman" w:eastAsia="Times New Roman" w:hAnsi="Times New Roman" w:cs="Times New Roman"/>
                <w:kern w:val="0"/>
                <w:sz w:val="18"/>
                <w:szCs w:val="18"/>
                <w14:ligatures w14:val="none"/>
              </w:rPr>
              <w:t xml:space="preserve"> </w:t>
            </w:r>
          </w:p>
          <w:p w14:paraId="7BFCA708" w14:textId="41FC5F07" w:rsidR="002239D1" w:rsidRPr="00A575AE" w:rsidRDefault="002239D1" w:rsidP="00361BC4">
            <w:pPr>
              <w:numPr>
                <w:ilvl w:val="0"/>
                <w:numId w:val="13"/>
              </w:numPr>
              <w:spacing w:before="100" w:beforeAutospacing="1" w:after="100" w:afterAutospacing="1"/>
              <w:rPr>
                <w:rFonts w:ascii="Times New Roman" w:eastAsia="Times New Roman" w:hAnsi="Times New Roman" w:cs="Times New Roman"/>
                <w:kern w:val="0"/>
                <w:sz w:val="18"/>
                <w:szCs w:val="18"/>
                <w14:ligatures w14:val="none"/>
              </w:rPr>
            </w:pPr>
            <w:r w:rsidRPr="00A575AE">
              <w:rPr>
                <w:rFonts w:ascii="Times New Roman" w:eastAsia="Times New Roman" w:hAnsi="Times New Roman" w:cs="Times New Roman"/>
                <w:b/>
                <w:bCs/>
                <w:kern w:val="0"/>
                <w:sz w:val="18"/>
                <w:szCs w:val="18"/>
                <w14:ligatures w14:val="none"/>
              </w:rPr>
              <w:t>Access the documentary: </w:t>
            </w:r>
            <w:hyperlink r:id="rId17" w:tgtFrame="_blank" w:tooltip=" (opens in a new window)" w:history="1">
              <w:r w:rsidRPr="00A575AE">
                <w:rPr>
                  <w:rFonts w:ascii="Times New Roman" w:eastAsia="Times New Roman" w:hAnsi="Times New Roman" w:cs="Times New Roman"/>
                  <w:color w:val="0000FF"/>
                  <w:kern w:val="0"/>
                  <w:sz w:val="18"/>
                  <w:szCs w:val="18"/>
                  <w:u w:val="single"/>
                  <w14:ligatures w14:val="none"/>
                </w:rPr>
                <w:t>Uprising Hip Hop And The LA Riots - Movie (Links to an external site.)</w:t>
              </w:r>
            </w:hyperlink>
          </w:p>
          <w:p w14:paraId="4C5556E1" w14:textId="51BE41E3" w:rsidR="002239D1" w:rsidRPr="00A575AE" w:rsidRDefault="002239D1" w:rsidP="00A575AE">
            <w:pPr>
              <w:spacing w:before="100" w:beforeAutospacing="1" w:after="100" w:afterAutospacing="1"/>
              <w:rPr>
                <w:rFonts w:ascii="Times New Roman" w:eastAsia="Times New Roman" w:hAnsi="Times New Roman" w:cs="Times New Roman"/>
                <w:kern w:val="0"/>
                <w:sz w:val="18"/>
                <w:szCs w:val="18"/>
                <w14:ligatures w14:val="none"/>
              </w:rPr>
            </w:pPr>
            <w:r>
              <w:rPr>
                <w:rFonts w:ascii="Times New Roman" w:eastAsia="Times New Roman" w:hAnsi="Times New Roman" w:cs="Times New Roman"/>
                <w:b/>
                <w:bCs/>
                <w:kern w:val="0"/>
                <w:sz w:val="18"/>
                <w:szCs w:val="18"/>
                <w14:ligatures w14:val="none"/>
              </w:rPr>
              <w:t xml:space="preserve">100% </w:t>
            </w:r>
            <w:r w:rsidRPr="00A575AE">
              <w:rPr>
                <w:rFonts w:ascii="Times New Roman" w:eastAsia="Times New Roman" w:hAnsi="Times New Roman" w:cs="Times New Roman"/>
                <w:b/>
                <w:bCs/>
                <w:kern w:val="0"/>
                <w:sz w:val="18"/>
                <w:szCs w:val="18"/>
                <w14:ligatures w14:val="none"/>
              </w:rPr>
              <w:t>Optional Additional Readings</w:t>
            </w:r>
            <w:r>
              <w:rPr>
                <w:rFonts w:ascii="Times New Roman" w:eastAsia="Times New Roman" w:hAnsi="Times New Roman" w:cs="Times New Roman"/>
                <w:b/>
                <w:bCs/>
                <w:kern w:val="0"/>
                <w:sz w:val="18"/>
                <w:szCs w:val="18"/>
                <w14:ligatures w14:val="none"/>
              </w:rPr>
              <w:t xml:space="preserve"> and Resources</w:t>
            </w:r>
            <w:r w:rsidRPr="00A575AE">
              <w:rPr>
                <w:rFonts w:ascii="Times New Roman" w:eastAsia="Times New Roman" w:hAnsi="Times New Roman" w:cs="Times New Roman"/>
                <w:b/>
                <w:bCs/>
                <w:kern w:val="0"/>
                <w:sz w:val="18"/>
                <w:szCs w:val="18"/>
                <w14:ligatures w14:val="none"/>
              </w:rPr>
              <w:t>:</w:t>
            </w:r>
          </w:p>
          <w:p w14:paraId="00F2C76A" w14:textId="77777777" w:rsidR="002239D1" w:rsidRPr="00A575AE" w:rsidRDefault="002239D1" w:rsidP="00361BC4">
            <w:pPr>
              <w:numPr>
                <w:ilvl w:val="0"/>
                <w:numId w:val="13"/>
              </w:numPr>
              <w:spacing w:before="100" w:beforeAutospacing="1" w:after="100" w:afterAutospacing="1"/>
              <w:rPr>
                <w:rFonts w:ascii="Times New Roman" w:eastAsia="Times New Roman" w:hAnsi="Times New Roman" w:cs="Times New Roman"/>
                <w:kern w:val="0"/>
                <w:sz w:val="18"/>
                <w:szCs w:val="18"/>
                <w14:ligatures w14:val="none"/>
              </w:rPr>
            </w:pPr>
            <w:r w:rsidRPr="00A575AE">
              <w:rPr>
                <w:rFonts w:ascii="Times New Roman" w:eastAsia="Times New Roman" w:hAnsi="Times New Roman" w:cs="Times New Roman"/>
                <w:kern w:val="0"/>
                <w:sz w:val="18"/>
                <w:szCs w:val="18"/>
                <w14:ligatures w14:val="none"/>
              </w:rPr>
              <w:t>C - Bison Slaughter in Context</w:t>
            </w:r>
          </w:p>
          <w:p w14:paraId="29DC99CA" w14:textId="47532777" w:rsidR="002239D1" w:rsidRDefault="002239D1" w:rsidP="00361BC4">
            <w:pPr>
              <w:numPr>
                <w:ilvl w:val="0"/>
                <w:numId w:val="13"/>
              </w:numPr>
              <w:spacing w:before="100" w:beforeAutospacing="1" w:after="100" w:afterAutospacing="1"/>
              <w:rPr>
                <w:rFonts w:ascii="Times New Roman" w:eastAsia="Times New Roman" w:hAnsi="Times New Roman" w:cs="Times New Roman"/>
                <w:kern w:val="0"/>
                <w:sz w:val="18"/>
                <w:szCs w:val="18"/>
                <w14:ligatures w14:val="none"/>
              </w:rPr>
            </w:pPr>
            <w:r w:rsidRPr="00A575AE">
              <w:rPr>
                <w:rFonts w:ascii="Times New Roman" w:eastAsia="Times New Roman" w:hAnsi="Times New Roman" w:cs="Times New Roman"/>
                <w:kern w:val="0"/>
                <w:sz w:val="18"/>
                <w:szCs w:val="18"/>
                <w14:ligatures w14:val="none"/>
              </w:rPr>
              <w:t>C - “Neutralization and Professional Deviance Among Veterinarians”</w:t>
            </w:r>
          </w:p>
          <w:p w14:paraId="0F0498A7" w14:textId="3C18C871" w:rsidR="002239D1" w:rsidRPr="00A575AE" w:rsidRDefault="002239D1" w:rsidP="00361BC4">
            <w:pPr>
              <w:numPr>
                <w:ilvl w:val="0"/>
                <w:numId w:val="13"/>
              </w:numPr>
              <w:spacing w:before="100" w:beforeAutospacing="1" w:after="100" w:afterAutospacing="1"/>
              <w:rPr>
                <w:rFonts w:ascii="Times New Roman" w:eastAsia="Times New Roman" w:hAnsi="Times New Roman" w:cs="Times New Roman"/>
                <w:kern w:val="0"/>
                <w:sz w:val="18"/>
                <w:szCs w:val="18"/>
                <w14:ligatures w14:val="none"/>
              </w:rPr>
            </w:pPr>
            <w:r>
              <w:rPr>
                <w:rFonts w:ascii="Times New Roman" w:eastAsia="Times New Roman" w:hAnsi="Times New Roman" w:cs="Times New Roman"/>
                <w:kern w:val="0"/>
                <w:sz w:val="18"/>
                <w:szCs w:val="18"/>
                <w14:ligatures w14:val="none"/>
              </w:rPr>
              <w:t xml:space="preserve">C- </w:t>
            </w:r>
            <w:r w:rsidRPr="00A575AE">
              <w:rPr>
                <w:rFonts w:ascii="Times New Roman" w:eastAsia="Times New Roman" w:hAnsi="Times New Roman" w:cs="Times New Roman"/>
                <w:kern w:val="0"/>
                <w:sz w:val="18"/>
                <w:szCs w:val="18"/>
                <w14:ligatures w14:val="none"/>
              </w:rPr>
              <w:t>The social construction of sex trafficking</w:t>
            </w:r>
          </w:p>
          <w:p w14:paraId="7CD8E088" w14:textId="6885B104" w:rsidR="002239D1" w:rsidRPr="00A575AE" w:rsidRDefault="002239D1" w:rsidP="00361BC4">
            <w:pPr>
              <w:numPr>
                <w:ilvl w:val="0"/>
                <w:numId w:val="13"/>
              </w:numPr>
              <w:spacing w:before="100" w:beforeAutospacing="1" w:after="100" w:afterAutospacing="1"/>
              <w:rPr>
                <w:rFonts w:ascii="Times New Roman" w:eastAsia="Times New Roman" w:hAnsi="Times New Roman" w:cs="Times New Roman"/>
                <w:kern w:val="0"/>
                <w:sz w:val="18"/>
                <w:szCs w:val="18"/>
                <w14:ligatures w14:val="none"/>
              </w:rPr>
            </w:pPr>
            <w:r>
              <w:rPr>
                <w:rFonts w:ascii="Times New Roman" w:eastAsia="Times New Roman" w:hAnsi="Times New Roman" w:cs="Times New Roman"/>
                <w:kern w:val="0"/>
                <w:sz w:val="18"/>
                <w:szCs w:val="18"/>
                <w14:ligatures w14:val="none"/>
              </w:rPr>
              <w:t xml:space="preserve">C- </w:t>
            </w:r>
            <w:r w:rsidRPr="00A575AE">
              <w:rPr>
                <w:rFonts w:ascii="Times New Roman" w:eastAsia="Times New Roman" w:hAnsi="Times New Roman" w:cs="Times New Roman"/>
                <w:kern w:val="0"/>
                <w:sz w:val="18"/>
                <w:szCs w:val="18"/>
                <w14:ligatures w14:val="none"/>
              </w:rPr>
              <w:t>Sex, drug use, and subculture of violence</w:t>
            </w:r>
          </w:p>
        </w:tc>
        <w:tc>
          <w:tcPr>
            <w:tcW w:w="2124" w:type="dxa"/>
            <w:hideMark/>
          </w:tcPr>
          <w:p w14:paraId="272AB5FF" w14:textId="323C1DE2" w:rsidR="002239D1" w:rsidRPr="00A575AE" w:rsidRDefault="002239D1" w:rsidP="00A575AE">
            <w:pPr>
              <w:spacing w:before="100" w:beforeAutospacing="1" w:after="100" w:afterAutospacing="1"/>
              <w:rPr>
                <w:rFonts w:ascii="Times New Roman" w:eastAsia="Times New Roman" w:hAnsi="Times New Roman" w:cs="Times New Roman"/>
                <w:kern w:val="0"/>
                <w:sz w:val="18"/>
                <w:szCs w:val="18"/>
                <w14:ligatures w14:val="none"/>
              </w:rPr>
            </w:pPr>
            <w:r w:rsidRPr="00A575AE">
              <w:rPr>
                <w:rFonts w:ascii="Times New Roman" w:eastAsia="Times New Roman" w:hAnsi="Times New Roman" w:cs="Times New Roman"/>
                <w:b/>
                <w:bCs/>
                <w:kern w:val="0"/>
                <w:sz w:val="18"/>
                <w:szCs w:val="18"/>
                <w14:ligatures w14:val="none"/>
              </w:rPr>
              <w:t xml:space="preserve">Quiz </w:t>
            </w:r>
            <w:r>
              <w:rPr>
                <w:rFonts w:ascii="Times New Roman" w:eastAsia="Times New Roman" w:hAnsi="Times New Roman" w:cs="Times New Roman"/>
                <w:b/>
                <w:bCs/>
                <w:kern w:val="0"/>
                <w:sz w:val="18"/>
                <w:szCs w:val="18"/>
                <w14:ligatures w14:val="none"/>
              </w:rPr>
              <w:t>7-8</w:t>
            </w:r>
            <w:r w:rsidRPr="00A575AE">
              <w:rPr>
                <w:rFonts w:ascii="Times New Roman" w:eastAsia="Times New Roman" w:hAnsi="Times New Roman" w:cs="Times New Roman"/>
                <w:b/>
                <w:bCs/>
                <w:kern w:val="0"/>
                <w:sz w:val="18"/>
                <w:szCs w:val="18"/>
                <w14:ligatures w14:val="none"/>
              </w:rPr>
              <w:t> </w:t>
            </w:r>
          </w:p>
          <w:p w14:paraId="2C94CEEE" w14:textId="256599C1" w:rsidR="002239D1" w:rsidRPr="00A575AE" w:rsidRDefault="002239D1" w:rsidP="00A575AE">
            <w:pPr>
              <w:spacing w:before="100" w:beforeAutospacing="1" w:after="100" w:afterAutospacing="1"/>
              <w:rPr>
                <w:rFonts w:ascii="Times New Roman" w:eastAsia="Times New Roman" w:hAnsi="Times New Roman" w:cs="Times New Roman"/>
                <w:kern w:val="0"/>
                <w:sz w:val="18"/>
                <w:szCs w:val="18"/>
                <w14:ligatures w14:val="none"/>
              </w:rPr>
            </w:pPr>
            <w:r w:rsidRPr="00A575AE">
              <w:rPr>
                <w:rFonts w:ascii="Times New Roman" w:eastAsia="Times New Roman" w:hAnsi="Times New Roman" w:cs="Times New Roman"/>
                <w:b/>
                <w:bCs/>
                <w:kern w:val="0"/>
                <w:sz w:val="18"/>
                <w:szCs w:val="18"/>
                <w14:ligatures w14:val="none"/>
              </w:rPr>
              <w:t xml:space="preserve">Virtual Discussion </w:t>
            </w:r>
            <w:r>
              <w:rPr>
                <w:rFonts w:ascii="Times New Roman" w:eastAsia="Times New Roman" w:hAnsi="Times New Roman" w:cs="Times New Roman"/>
                <w:b/>
                <w:bCs/>
                <w:kern w:val="0"/>
                <w:sz w:val="18"/>
                <w:szCs w:val="18"/>
                <w14:ligatures w14:val="none"/>
              </w:rPr>
              <w:t>4</w:t>
            </w:r>
            <w:r w:rsidRPr="00A575AE">
              <w:rPr>
                <w:rFonts w:ascii="Times New Roman" w:eastAsia="Times New Roman" w:hAnsi="Times New Roman" w:cs="Times New Roman"/>
                <w:b/>
                <w:bCs/>
                <w:kern w:val="0"/>
                <w:sz w:val="18"/>
                <w:szCs w:val="18"/>
                <w14:ligatures w14:val="none"/>
              </w:rPr>
              <w:t>  </w:t>
            </w:r>
          </w:p>
          <w:p w14:paraId="20DBE523" w14:textId="77777777" w:rsidR="002239D1" w:rsidRDefault="002239D1" w:rsidP="00A575AE">
            <w:pPr>
              <w:spacing w:before="100" w:beforeAutospacing="1" w:after="100" w:afterAutospacing="1"/>
              <w:rPr>
                <w:rFonts w:ascii="Times New Roman" w:eastAsia="Times New Roman" w:hAnsi="Times New Roman" w:cs="Times New Roman"/>
                <w:b/>
                <w:bCs/>
                <w:kern w:val="0"/>
                <w:sz w:val="18"/>
                <w:szCs w:val="18"/>
                <w14:ligatures w14:val="none"/>
              </w:rPr>
            </w:pPr>
            <w:r w:rsidRPr="00A575AE">
              <w:rPr>
                <w:rFonts w:ascii="Times New Roman" w:eastAsia="Times New Roman" w:hAnsi="Times New Roman" w:cs="Times New Roman"/>
                <w:b/>
                <w:bCs/>
                <w:kern w:val="0"/>
                <w:sz w:val="18"/>
                <w:szCs w:val="18"/>
                <w14:ligatures w14:val="none"/>
              </w:rPr>
              <w:t xml:space="preserve">Submit </w:t>
            </w:r>
            <w:r>
              <w:rPr>
                <w:rFonts w:ascii="Times New Roman" w:eastAsia="Times New Roman" w:hAnsi="Times New Roman" w:cs="Times New Roman"/>
                <w:b/>
                <w:bCs/>
                <w:kern w:val="0"/>
                <w:sz w:val="18"/>
                <w:szCs w:val="18"/>
                <w14:ligatures w14:val="none"/>
              </w:rPr>
              <w:t>4</w:t>
            </w:r>
            <w:r w:rsidRPr="00361BC4">
              <w:rPr>
                <w:rFonts w:ascii="Times New Roman" w:eastAsia="Times New Roman" w:hAnsi="Times New Roman" w:cs="Times New Roman"/>
                <w:b/>
                <w:bCs/>
                <w:kern w:val="0"/>
                <w:sz w:val="18"/>
                <w:szCs w:val="18"/>
                <w:vertAlign w:val="superscript"/>
                <w14:ligatures w14:val="none"/>
              </w:rPr>
              <w:t>th</w:t>
            </w:r>
            <w:r>
              <w:rPr>
                <w:rFonts w:ascii="Times New Roman" w:eastAsia="Times New Roman" w:hAnsi="Times New Roman" w:cs="Times New Roman"/>
                <w:b/>
                <w:bCs/>
                <w:kern w:val="0"/>
                <w:sz w:val="18"/>
                <w:szCs w:val="18"/>
                <w14:ligatures w14:val="none"/>
              </w:rPr>
              <w:t xml:space="preserve"> </w:t>
            </w:r>
            <w:r w:rsidRPr="00A575AE">
              <w:rPr>
                <w:rFonts w:ascii="Times New Roman" w:eastAsia="Times New Roman" w:hAnsi="Times New Roman" w:cs="Times New Roman"/>
                <w:b/>
                <w:bCs/>
                <w:kern w:val="0"/>
                <w:sz w:val="18"/>
                <w:szCs w:val="18"/>
                <w14:ligatures w14:val="none"/>
              </w:rPr>
              <w:t>journal </w:t>
            </w:r>
          </w:p>
          <w:p w14:paraId="1DEE95ED" w14:textId="77777777" w:rsidR="002239D1" w:rsidRDefault="002239D1" w:rsidP="00A575AE">
            <w:pPr>
              <w:spacing w:before="100" w:beforeAutospacing="1" w:after="100" w:afterAutospacing="1"/>
              <w:rPr>
                <w:rFonts w:ascii="Times New Roman" w:eastAsia="Times New Roman" w:hAnsi="Times New Roman" w:cs="Times New Roman"/>
                <w:b/>
                <w:bCs/>
                <w:kern w:val="0"/>
                <w:sz w:val="18"/>
                <w:szCs w:val="18"/>
                <w14:ligatures w14:val="none"/>
              </w:rPr>
            </w:pPr>
          </w:p>
          <w:p w14:paraId="63D34B63" w14:textId="39622440" w:rsidR="002239D1" w:rsidRPr="00A575AE" w:rsidRDefault="002239D1" w:rsidP="00A575AE">
            <w:pPr>
              <w:spacing w:before="100" w:beforeAutospacing="1" w:after="100" w:afterAutospacing="1"/>
              <w:rPr>
                <w:rFonts w:ascii="Times New Roman" w:eastAsia="Times New Roman" w:hAnsi="Times New Roman" w:cs="Times New Roman"/>
                <w:kern w:val="0"/>
                <w:sz w:val="18"/>
                <w:szCs w:val="18"/>
                <w14:ligatures w14:val="none"/>
              </w:rPr>
            </w:pPr>
            <w:r w:rsidRPr="00361BC4">
              <w:rPr>
                <w:rFonts w:ascii="Times New Roman" w:eastAsia="Times New Roman" w:hAnsi="Times New Roman" w:cs="Times New Roman"/>
                <w:b/>
                <w:bCs/>
                <w:color w:val="FF0000"/>
                <w:kern w:val="0"/>
                <w:sz w:val="18"/>
                <w:szCs w:val="18"/>
                <w14:ligatures w14:val="none"/>
              </w:rPr>
              <w:t xml:space="preserve">FINAL EXAM </w:t>
            </w:r>
          </w:p>
        </w:tc>
      </w:tr>
    </w:tbl>
    <w:p w14:paraId="1BF50C91" w14:textId="77777777" w:rsidR="00A575AE" w:rsidRPr="007024D0" w:rsidRDefault="00A575AE" w:rsidP="00A575AE">
      <w:pPr>
        <w:spacing w:before="100" w:beforeAutospacing="1" w:after="100" w:afterAutospacing="1" w:line="240" w:lineRule="auto"/>
        <w:rPr>
          <w:rFonts w:ascii="Times New Roman" w:eastAsia="Times New Roman" w:hAnsi="Times New Roman" w:cs="Times New Roman"/>
          <w:kern w:val="0"/>
          <w:u w:val="single"/>
          <w14:ligatures w14:val="none"/>
        </w:rPr>
      </w:pPr>
      <w:r w:rsidRPr="007024D0">
        <w:rPr>
          <w:rFonts w:ascii="Times New Roman" w:eastAsia="Times New Roman" w:hAnsi="Times New Roman" w:cs="Times New Roman"/>
          <w:b/>
          <w:bCs/>
          <w:kern w:val="0"/>
          <w:u w:val="single"/>
          <w14:ligatures w14:val="none"/>
        </w:rPr>
        <w:t>Exam Policies:</w:t>
      </w:r>
    </w:p>
    <w:p w14:paraId="22EFD52B" w14:textId="77777777" w:rsidR="00A575AE" w:rsidRPr="00A575AE" w:rsidRDefault="00A575AE" w:rsidP="00A575AE">
      <w:pPr>
        <w:spacing w:before="100" w:beforeAutospacing="1" w:after="100" w:afterAutospacing="1" w:line="240" w:lineRule="auto"/>
        <w:rPr>
          <w:rFonts w:ascii="Times New Roman" w:eastAsia="Times New Roman" w:hAnsi="Times New Roman" w:cs="Times New Roman"/>
          <w:kern w:val="0"/>
          <w14:ligatures w14:val="none"/>
        </w:rPr>
      </w:pPr>
      <w:r w:rsidRPr="00A575AE">
        <w:rPr>
          <w:rFonts w:ascii="Times New Roman" w:eastAsia="Times New Roman" w:hAnsi="Times New Roman" w:cs="Times New Roman"/>
          <w:kern w:val="0"/>
          <w14:ligatures w14:val="none"/>
        </w:rPr>
        <w:t>Exams must be taken on the date scheduled, unless you provide documentation, following University policies, showing that you missed the exam because of a University sanctioned reason (illness, tragedy, etc.).  If you miss an exam for an approved reason, it </w:t>
      </w:r>
      <w:r w:rsidRPr="00A575AE">
        <w:rPr>
          <w:rFonts w:ascii="Times New Roman" w:eastAsia="Times New Roman" w:hAnsi="Times New Roman" w:cs="Times New Roman"/>
          <w:kern w:val="0"/>
          <w:u w:val="single"/>
          <w14:ligatures w14:val="none"/>
        </w:rPr>
        <w:t>must be made up within 1 week</w:t>
      </w:r>
      <w:r w:rsidRPr="00A575AE">
        <w:rPr>
          <w:rFonts w:ascii="Times New Roman" w:eastAsia="Times New Roman" w:hAnsi="Times New Roman" w:cs="Times New Roman"/>
          <w:kern w:val="0"/>
          <w14:ligatures w14:val="none"/>
        </w:rPr>
        <w:t> and you must communicate with me directly about your availability to take the make-up exam.  The burden of responsibility for making up the exam is on you. </w:t>
      </w:r>
    </w:p>
    <w:p w14:paraId="65D198D4" w14:textId="77777777" w:rsidR="00A575AE" w:rsidRPr="007024D0" w:rsidRDefault="00A575AE" w:rsidP="00A575AE">
      <w:pPr>
        <w:spacing w:before="100" w:beforeAutospacing="1" w:after="100" w:afterAutospacing="1" w:line="240" w:lineRule="auto"/>
        <w:rPr>
          <w:rFonts w:ascii="Times New Roman" w:eastAsia="Times New Roman" w:hAnsi="Times New Roman" w:cs="Times New Roman"/>
          <w:kern w:val="0"/>
          <w:u w:val="single"/>
          <w14:ligatures w14:val="none"/>
        </w:rPr>
      </w:pPr>
      <w:r w:rsidRPr="007024D0">
        <w:rPr>
          <w:rFonts w:ascii="Times New Roman" w:eastAsia="Times New Roman" w:hAnsi="Times New Roman" w:cs="Times New Roman"/>
          <w:b/>
          <w:bCs/>
          <w:kern w:val="0"/>
          <w:u w:val="single"/>
          <w14:ligatures w14:val="none"/>
        </w:rPr>
        <w:t>Course Performance and Evaluation:</w:t>
      </w:r>
    </w:p>
    <w:p w14:paraId="34E0DE6C" w14:textId="77777777" w:rsidR="00A575AE" w:rsidRPr="00A575AE" w:rsidRDefault="00A575AE" w:rsidP="00A575AE">
      <w:pPr>
        <w:spacing w:before="100" w:beforeAutospacing="1" w:after="100" w:afterAutospacing="1" w:line="240" w:lineRule="auto"/>
        <w:rPr>
          <w:rFonts w:ascii="Times New Roman" w:eastAsia="Times New Roman" w:hAnsi="Times New Roman" w:cs="Times New Roman"/>
          <w:kern w:val="0"/>
          <w14:ligatures w14:val="none"/>
        </w:rPr>
      </w:pPr>
      <w:r w:rsidRPr="00A575AE">
        <w:rPr>
          <w:rFonts w:ascii="Times New Roman" w:eastAsia="Times New Roman" w:hAnsi="Times New Roman" w:cs="Times New Roman"/>
          <w:kern w:val="0"/>
          <w14:ligatures w14:val="none"/>
        </w:rPr>
        <w:t>The grade you earn upon completion of the course is determined by your overall performance on the assignments, exams and any other graded, or scored, materials as outlined in the course requirements section of this syllabus.  In calculating final grades, I may round your final grade percentage up, for example from 89.5 to 90, which may benefit you. </w:t>
      </w:r>
    </w:p>
    <w:p w14:paraId="31C1B42B" w14:textId="77777777" w:rsidR="00A575AE" w:rsidRPr="00A575AE" w:rsidRDefault="00A575AE" w:rsidP="00A575AE">
      <w:pPr>
        <w:spacing w:before="100" w:beforeAutospacing="1" w:after="100" w:afterAutospacing="1" w:line="240" w:lineRule="auto"/>
        <w:rPr>
          <w:rFonts w:ascii="Times New Roman" w:eastAsia="Times New Roman" w:hAnsi="Times New Roman" w:cs="Times New Roman"/>
          <w:kern w:val="0"/>
          <w14:ligatures w14:val="none"/>
        </w:rPr>
      </w:pPr>
      <w:r w:rsidRPr="00A575AE">
        <w:rPr>
          <w:rFonts w:ascii="Times New Roman" w:eastAsia="Times New Roman" w:hAnsi="Times New Roman" w:cs="Times New Roman"/>
          <w:b/>
          <w:bCs/>
          <w:kern w:val="0"/>
          <w14:ligatures w14:val="none"/>
        </w:rPr>
        <w:t>Grading scale (based on %, which is your points/total points):</w:t>
      </w:r>
    </w:p>
    <w:p w14:paraId="6F29B4C7" w14:textId="5C34CF8A" w:rsidR="00A575AE" w:rsidRPr="00A575AE" w:rsidRDefault="00A575AE" w:rsidP="007024D0">
      <w:pPr>
        <w:spacing w:before="100" w:beforeAutospacing="1" w:after="100" w:afterAutospacing="1" w:line="240" w:lineRule="auto"/>
        <w:rPr>
          <w:rFonts w:ascii="Times New Roman" w:eastAsia="Times New Roman" w:hAnsi="Times New Roman" w:cs="Times New Roman"/>
          <w:kern w:val="0"/>
          <w14:ligatures w14:val="none"/>
        </w:rPr>
      </w:pPr>
      <w:r w:rsidRPr="00A575AE">
        <w:rPr>
          <w:rFonts w:ascii="Times New Roman" w:eastAsia="Times New Roman" w:hAnsi="Times New Roman" w:cs="Times New Roman"/>
          <w:b/>
          <w:bCs/>
          <w:kern w:val="0"/>
          <w14:ligatures w14:val="none"/>
        </w:rPr>
        <w:t>                                         </w:t>
      </w:r>
      <w:r w:rsidRPr="00A575AE">
        <w:rPr>
          <w:rFonts w:ascii="Times New Roman" w:eastAsia="Times New Roman" w:hAnsi="Times New Roman" w:cs="Times New Roman"/>
          <w:kern w:val="0"/>
          <w14:ligatures w14:val="none"/>
        </w:rPr>
        <w:t>92-100=A</w:t>
      </w:r>
    </w:p>
    <w:p w14:paraId="2E092A5C" w14:textId="77777777" w:rsidR="00A575AE" w:rsidRPr="00A575AE" w:rsidRDefault="00A575AE" w:rsidP="007024D0">
      <w:pPr>
        <w:spacing w:before="100" w:beforeAutospacing="1" w:after="100" w:afterAutospacing="1" w:line="240" w:lineRule="auto"/>
        <w:rPr>
          <w:rFonts w:ascii="Times New Roman" w:eastAsia="Times New Roman" w:hAnsi="Times New Roman" w:cs="Times New Roman"/>
          <w:kern w:val="0"/>
          <w14:ligatures w14:val="none"/>
        </w:rPr>
      </w:pPr>
      <w:r w:rsidRPr="00A575AE">
        <w:rPr>
          <w:rFonts w:ascii="Times New Roman" w:eastAsia="Times New Roman" w:hAnsi="Times New Roman" w:cs="Times New Roman"/>
          <w:kern w:val="0"/>
          <w14:ligatures w14:val="none"/>
        </w:rPr>
        <w:t>                                         90-91=A-</w:t>
      </w:r>
    </w:p>
    <w:p w14:paraId="30AACCD6" w14:textId="77777777" w:rsidR="00A575AE" w:rsidRPr="00A575AE" w:rsidRDefault="00A575AE" w:rsidP="007024D0">
      <w:pPr>
        <w:spacing w:before="100" w:beforeAutospacing="1" w:after="100" w:afterAutospacing="1" w:line="240" w:lineRule="auto"/>
        <w:rPr>
          <w:rFonts w:ascii="Times New Roman" w:eastAsia="Times New Roman" w:hAnsi="Times New Roman" w:cs="Times New Roman"/>
          <w:kern w:val="0"/>
          <w14:ligatures w14:val="none"/>
        </w:rPr>
      </w:pPr>
      <w:r w:rsidRPr="00A575AE">
        <w:rPr>
          <w:rFonts w:ascii="Times New Roman" w:eastAsia="Times New Roman" w:hAnsi="Times New Roman" w:cs="Times New Roman"/>
          <w:kern w:val="0"/>
          <w14:ligatures w14:val="none"/>
        </w:rPr>
        <w:t>                                         82-89=B</w:t>
      </w:r>
    </w:p>
    <w:p w14:paraId="2380F72D" w14:textId="77777777" w:rsidR="00A575AE" w:rsidRPr="00A575AE" w:rsidRDefault="00A575AE" w:rsidP="007024D0">
      <w:pPr>
        <w:spacing w:before="100" w:beforeAutospacing="1" w:after="100" w:afterAutospacing="1" w:line="240" w:lineRule="auto"/>
        <w:rPr>
          <w:rFonts w:ascii="Times New Roman" w:eastAsia="Times New Roman" w:hAnsi="Times New Roman" w:cs="Times New Roman"/>
          <w:kern w:val="0"/>
          <w14:ligatures w14:val="none"/>
        </w:rPr>
      </w:pPr>
      <w:r w:rsidRPr="00A575AE">
        <w:rPr>
          <w:rFonts w:ascii="Times New Roman" w:eastAsia="Times New Roman" w:hAnsi="Times New Roman" w:cs="Times New Roman"/>
          <w:kern w:val="0"/>
          <w14:ligatures w14:val="none"/>
        </w:rPr>
        <w:lastRenderedPageBreak/>
        <w:t>                                         80-81=B-</w:t>
      </w:r>
    </w:p>
    <w:p w14:paraId="25972D20" w14:textId="77777777" w:rsidR="00A575AE" w:rsidRPr="00A575AE" w:rsidRDefault="00A575AE" w:rsidP="00A575AE">
      <w:pPr>
        <w:spacing w:before="100" w:beforeAutospacing="1" w:after="100" w:afterAutospacing="1" w:line="240" w:lineRule="auto"/>
        <w:rPr>
          <w:rFonts w:ascii="Times New Roman" w:eastAsia="Times New Roman" w:hAnsi="Times New Roman" w:cs="Times New Roman"/>
          <w:kern w:val="0"/>
          <w14:ligatures w14:val="none"/>
        </w:rPr>
      </w:pPr>
      <w:r w:rsidRPr="00A575AE">
        <w:rPr>
          <w:rFonts w:ascii="Times New Roman" w:eastAsia="Times New Roman" w:hAnsi="Times New Roman" w:cs="Times New Roman"/>
          <w:kern w:val="0"/>
          <w14:ligatures w14:val="none"/>
        </w:rPr>
        <w:t>                                         72-79=C</w:t>
      </w:r>
    </w:p>
    <w:p w14:paraId="33AAEBCF" w14:textId="77777777" w:rsidR="00A575AE" w:rsidRPr="00A575AE" w:rsidRDefault="00A575AE" w:rsidP="00A575AE">
      <w:pPr>
        <w:spacing w:before="100" w:beforeAutospacing="1" w:after="100" w:afterAutospacing="1" w:line="240" w:lineRule="auto"/>
        <w:rPr>
          <w:rFonts w:ascii="Times New Roman" w:eastAsia="Times New Roman" w:hAnsi="Times New Roman" w:cs="Times New Roman"/>
          <w:kern w:val="0"/>
          <w14:ligatures w14:val="none"/>
        </w:rPr>
      </w:pPr>
      <w:r w:rsidRPr="00A575AE">
        <w:rPr>
          <w:rFonts w:ascii="Times New Roman" w:eastAsia="Times New Roman" w:hAnsi="Times New Roman" w:cs="Times New Roman"/>
          <w:kern w:val="0"/>
          <w14:ligatures w14:val="none"/>
        </w:rPr>
        <w:t>                                         70-71=C-</w:t>
      </w:r>
    </w:p>
    <w:p w14:paraId="3F252D1B" w14:textId="77777777" w:rsidR="00A575AE" w:rsidRPr="00A575AE" w:rsidRDefault="00A575AE" w:rsidP="00A575AE">
      <w:pPr>
        <w:spacing w:before="100" w:beforeAutospacing="1" w:after="100" w:afterAutospacing="1" w:line="240" w:lineRule="auto"/>
        <w:rPr>
          <w:rFonts w:ascii="Times New Roman" w:eastAsia="Times New Roman" w:hAnsi="Times New Roman" w:cs="Times New Roman"/>
          <w:kern w:val="0"/>
          <w14:ligatures w14:val="none"/>
        </w:rPr>
      </w:pPr>
      <w:r w:rsidRPr="00A575AE">
        <w:rPr>
          <w:rFonts w:ascii="Times New Roman" w:eastAsia="Times New Roman" w:hAnsi="Times New Roman" w:cs="Times New Roman"/>
          <w:kern w:val="0"/>
          <w14:ligatures w14:val="none"/>
        </w:rPr>
        <w:t>                                         60-69=D</w:t>
      </w:r>
    </w:p>
    <w:p w14:paraId="10403489" w14:textId="77777777" w:rsidR="00A575AE" w:rsidRPr="00A575AE" w:rsidRDefault="00A575AE" w:rsidP="00A575AE">
      <w:pPr>
        <w:spacing w:before="100" w:beforeAutospacing="1" w:after="100" w:afterAutospacing="1" w:line="240" w:lineRule="auto"/>
        <w:rPr>
          <w:rFonts w:ascii="Times New Roman" w:eastAsia="Times New Roman" w:hAnsi="Times New Roman" w:cs="Times New Roman"/>
          <w:kern w:val="0"/>
          <w14:ligatures w14:val="none"/>
        </w:rPr>
      </w:pPr>
      <w:r w:rsidRPr="00A575AE">
        <w:rPr>
          <w:rFonts w:ascii="Times New Roman" w:eastAsia="Times New Roman" w:hAnsi="Times New Roman" w:cs="Times New Roman"/>
          <w:kern w:val="0"/>
          <w14:ligatures w14:val="none"/>
        </w:rPr>
        <w:t>                                         59 and below=F</w:t>
      </w:r>
    </w:p>
    <w:p w14:paraId="0A2C2970" w14:textId="77777777" w:rsidR="00A575AE" w:rsidRPr="00A575AE" w:rsidRDefault="00A575AE" w:rsidP="00A575AE">
      <w:pPr>
        <w:spacing w:before="100" w:beforeAutospacing="1" w:after="100" w:afterAutospacing="1" w:line="240" w:lineRule="auto"/>
        <w:rPr>
          <w:rFonts w:ascii="Times New Roman" w:eastAsia="Times New Roman" w:hAnsi="Times New Roman" w:cs="Times New Roman"/>
          <w:kern w:val="0"/>
          <w14:ligatures w14:val="none"/>
        </w:rPr>
      </w:pPr>
      <w:r w:rsidRPr="00A575AE">
        <w:rPr>
          <w:rFonts w:ascii="Times New Roman" w:eastAsia="Times New Roman" w:hAnsi="Times New Roman" w:cs="Times New Roman"/>
          <w:kern w:val="0"/>
          <w14:ligatures w14:val="none"/>
        </w:rPr>
        <w:t>And as a review, your total points and grade percentage (total points earned/total points possible) are based on the following breakdown of graded assignments:</w:t>
      </w:r>
    </w:p>
    <w:p w14:paraId="23BE9451" w14:textId="2BF1B1B7" w:rsidR="00A575AE" w:rsidRPr="00A575AE" w:rsidRDefault="00A575AE" w:rsidP="00A575AE">
      <w:pPr>
        <w:spacing w:before="100" w:beforeAutospacing="1" w:after="100" w:afterAutospacing="1" w:line="240" w:lineRule="auto"/>
        <w:rPr>
          <w:rFonts w:ascii="Times New Roman" w:eastAsia="Times New Roman" w:hAnsi="Times New Roman" w:cs="Times New Roman"/>
          <w:kern w:val="0"/>
          <w14:ligatures w14:val="none"/>
        </w:rPr>
      </w:pPr>
      <w:r w:rsidRPr="00A575AE">
        <w:rPr>
          <w:rFonts w:ascii="Times New Roman" w:eastAsia="Times New Roman" w:hAnsi="Times New Roman" w:cs="Times New Roman"/>
          <w:kern w:val="0"/>
          <w14:ligatures w14:val="none"/>
        </w:rPr>
        <w:t>                          </w:t>
      </w:r>
      <w:r w:rsidRPr="00A575AE">
        <w:rPr>
          <w:rFonts w:ascii="Times New Roman" w:eastAsia="Times New Roman" w:hAnsi="Times New Roman" w:cs="Times New Roman"/>
          <w:b/>
          <w:bCs/>
          <w:kern w:val="0"/>
          <w14:ligatures w14:val="none"/>
        </w:rPr>
        <w:t>Deviance Journal Assignments:</w:t>
      </w:r>
      <w:r w:rsidRPr="00A575AE">
        <w:rPr>
          <w:rFonts w:ascii="Times New Roman" w:eastAsia="Times New Roman" w:hAnsi="Times New Roman" w:cs="Times New Roman"/>
          <w:kern w:val="0"/>
          <w14:ligatures w14:val="none"/>
        </w:rPr>
        <w:t>             </w:t>
      </w:r>
      <w:r>
        <w:rPr>
          <w:rFonts w:ascii="Times New Roman" w:eastAsia="Times New Roman" w:hAnsi="Times New Roman" w:cs="Times New Roman"/>
          <w:kern w:val="0"/>
          <w14:ligatures w14:val="none"/>
        </w:rPr>
        <w:t>4</w:t>
      </w:r>
      <w:r w:rsidRPr="00A575AE">
        <w:rPr>
          <w:rFonts w:ascii="Times New Roman" w:eastAsia="Times New Roman" w:hAnsi="Times New Roman" w:cs="Times New Roman"/>
          <w:kern w:val="0"/>
          <w14:ligatures w14:val="none"/>
        </w:rPr>
        <w:t>0 pts</w:t>
      </w:r>
    </w:p>
    <w:p w14:paraId="614CB1AE" w14:textId="473D2B64" w:rsidR="00A575AE" w:rsidRPr="00A575AE" w:rsidRDefault="00A575AE" w:rsidP="00A575AE">
      <w:pPr>
        <w:spacing w:before="100" w:beforeAutospacing="1" w:after="100" w:afterAutospacing="1" w:line="240" w:lineRule="auto"/>
        <w:rPr>
          <w:rFonts w:ascii="Times New Roman" w:eastAsia="Times New Roman" w:hAnsi="Times New Roman" w:cs="Times New Roman"/>
          <w:kern w:val="0"/>
          <w14:ligatures w14:val="none"/>
        </w:rPr>
      </w:pPr>
      <w:r w:rsidRPr="00A575AE">
        <w:rPr>
          <w:rFonts w:ascii="Times New Roman" w:eastAsia="Times New Roman" w:hAnsi="Times New Roman" w:cs="Times New Roman"/>
          <w:kern w:val="0"/>
          <w14:ligatures w14:val="none"/>
        </w:rPr>
        <w:t>                           </w:t>
      </w:r>
      <w:r w:rsidRPr="00A575AE">
        <w:rPr>
          <w:rFonts w:ascii="Times New Roman" w:eastAsia="Times New Roman" w:hAnsi="Times New Roman" w:cs="Times New Roman"/>
          <w:b/>
          <w:bCs/>
          <w:kern w:val="0"/>
          <w14:ligatures w14:val="none"/>
        </w:rPr>
        <w:t>Quizzes</w:t>
      </w:r>
      <w:r w:rsidRPr="00A575AE">
        <w:rPr>
          <w:rFonts w:ascii="Times New Roman" w:eastAsia="Times New Roman" w:hAnsi="Times New Roman" w:cs="Times New Roman"/>
          <w:kern w:val="0"/>
          <w14:ligatures w14:val="none"/>
        </w:rPr>
        <w:t xml:space="preserve">:                                                    </w:t>
      </w:r>
      <w:r w:rsidR="007024D0">
        <w:rPr>
          <w:rFonts w:ascii="Times New Roman" w:eastAsia="Times New Roman" w:hAnsi="Times New Roman" w:cs="Times New Roman"/>
          <w:kern w:val="0"/>
          <w14:ligatures w14:val="none"/>
        </w:rPr>
        <w:t>8</w:t>
      </w:r>
      <w:r w:rsidRPr="00A575AE">
        <w:rPr>
          <w:rFonts w:ascii="Times New Roman" w:eastAsia="Times New Roman" w:hAnsi="Times New Roman" w:cs="Times New Roman"/>
          <w:kern w:val="0"/>
          <w14:ligatures w14:val="none"/>
        </w:rPr>
        <w:t>0 pts</w:t>
      </w:r>
    </w:p>
    <w:p w14:paraId="56493A46" w14:textId="3B802A1A" w:rsidR="00A575AE" w:rsidRDefault="00A575AE" w:rsidP="00A575AE">
      <w:pPr>
        <w:spacing w:before="100" w:beforeAutospacing="1" w:after="100" w:afterAutospacing="1" w:line="240" w:lineRule="auto"/>
        <w:rPr>
          <w:rFonts w:ascii="Times New Roman" w:eastAsia="Times New Roman" w:hAnsi="Times New Roman" w:cs="Times New Roman"/>
          <w:kern w:val="0"/>
          <w14:ligatures w14:val="none"/>
        </w:rPr>
      </w:pPr>
      <w:r w:rsidRPr="00A575AE">
        <w:rPr>
          <w:rFonts w:ascii="Times New Roman" w:eastAsia="Times New Roman" w:hAnsi="Times New Roman" w:cs="Times New Roman"/>
          <w:kern w:val="0"/>
          <w14:ligatures w14:val="none"/>
        </w:rPr>
        <w:t>                           </w:t>
      </w:r>
      <w:r w:rsidRPr="00A575AE">
        <w:rPr>
          <w:rFonts w:ascii="Times New Roman" w:eastAsia="Times New Roman" w:hAnsi="Times New Roman" w:cs="Times New Roman"/>
          <w:b/>
          <w:bCs/>
          <w:kern w:val="0"/>
          <w14:ligatures w14:val="none"/>
        </w:rPr>
        <w:t>Discussion boards:</w:t>
      </w:r>
      <w:r w:rsidRPr="00A575AE">
        <w:rPr>
          <w:rFonts w:ascii="Times New Roman" w:eastAsia="Times New Roman" w:hAnsi="Times New Roman" w:cs="Times New Roman"/>
          <w:kern w:val="0"/>
          <w14:ligatures w14:val="none"/>
        </w:rPr>
        <w:t xml:space="preserve">                                  </w:t>
      </w:r>
      <w:r>
        <w:rPr>
          <w:rFonts w:ascii="Times New Roman" w:eastAsia="Times New Roman" w:hAnsi="Times New Roman" w:cs="Times New Roman"/>
          <w:kern w:val="0"/>
          <w14:ligatures w14:val="none"/>
        </w:rPr>
        <w:t>4</w:t>
      </w:r>
      <w:r w:rsidRPr="00A575AE">
        <w:rPr>
          <w:rFonts w:ascii="Times New Roman" w:eastAsia="Times New Roman" w:hAnsi="Times New Roman" w:cs="Times New Roman"/>
          <w:kern w:val="0"/>
          <w14:ligatures w14:val="none"/>
        </w:rPr>
        <w:t>0 pts</w:t>
      </w:r>
    </w:p>
    <w:p w14:paraId="524D7601" w14:textId="48C172BB" w:rsidR="00A575AE" w:rsidRPr="00A575AE" w:rsidRDefault="00A575AE" w:rsidP="00A575AE">
      <w:pPr>
        <w:spacing w:before="100" w:beforeAutospacing="1" w:after="100" w:afterAutospacing="1" w:line="240" w:lineRule="auto"/>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ab/>
      </w:r>
      <w:r>
        <w:rPr>
          <w:rFonts w:ascii="Times New Roman" w:eastAsia="Times New Roman" w:hAnsi="Times New Roman" w:cs="Times New Roman"/>
          <w:kern w:val="0"/>
          <w14:ligatures w14:val="none"/>
        </w:rPr>
        <w:tab/>
        <w:t>Final Exam:</w:t>
      </w:r>
      <w:r>
        <w:rPr>
          <w:rFonts w:ascii="Times New Roman" w:eastAsia="Times New Roman" w:hAnsi="Times New Roman" w:cs="Times New Roman"/>
          <w:kern w:val="0"/>
          <w14:ligatures w14:val="none"/>
        </w:rPr>
        <w:tab/>
      </w:r>
      <w:r>
        <w:rPr>
          <w:rFonts w:ascii="Times New Roman" w:eastAsia="Times New Roman" w:hAnsi="Times New Roman" w:cs="Times New Roman"/>
          <w:kern w:val="0"/>
          <w14:ligatures w14:val="none"/>
        </w:rPr>
        <w:tab/>
      </w:r>
      <w:r>
        <w:rPr>
          <w:rFonts w:ascii="Times New Roman" w:eastAsia="Times New Roman" w:hAnsi="Times New Roman" w:cs="Times New Roman"/>
          <w:kern w:val="0"/>
          <w14:ligatures w14:val="none"/>
        </w:rPr>
        <w:tab/>
      </w:r>
      <w:r>
        <w:rPr>
          <w:rFonts w:ascii="Times New Roman" w:eastAsia="Times New Roman" w:hAnsi="Times New Roman" w:cs="Times New Roman"/>
          <w:kern w:val="0"/>
          <w14:ligatures w14:val="none"/>
        </w:rPr>
        <w:tab/>
      </w:r>
      <w:r w:rsidRPr="00A575AE">
        <w:rPr>
          <w:rFonts w:ascii="Times New Roman" w:eastAsia="Times New Roman" w:hAnsi="Times New Roman" w:cs="Times New Roman"/>
          <w:kern w:val="0"/>
          <w:u w:val="single"/>
          <w14:ligatures w14:val="none"/>
        </w:rPr>
        <w:t>150 pts</w:t>
      </w:r>
    </w:p>
    <w:p w14:paraId="00B4F7C2" w14:textId="42E34CA7" w:rsidR="00A575AE" w:rsidRPr="00A575AE" w:rsidRDefault="00A575AE" w:rsidP="00A575AE">
      <w:pPr>
        <w:spacing w:before="100" w:beforeAutospacing="1" w:after="100" w:afterAutospacing="1" w:line="240" w:lineRule="auto"/>
        <w:rPr>
          <w:rFonts w:ascii="Times New Roman" w:eastAsia="Times New Roman" w:hAnsi="Times New Roman" w:cs="Times New Roman"/>
          <w:b/>
          <w:bCs/>
          <w:kern w:val="0"/>
          <w14:ligatures w14:val="none"/>
        </w:rPr>
      </w:pPr>
      <w:r w:rsidRPr="00A575AE">
        <w:rPr>
          <w:rFonts w:ascii="Times New Roman" w:eastAsia="Times New Roman" w:hAnsi="Times New Roman" w:cs="Times New Roman"/>
          <w:kern w:val="0"/>
          <w14:ligatures w14:val="none"/>
        </w:rPr>
        <w:t>                                                                                           </w:t>
      </w:r>
      <w:r w:rsidR="007024D0">
        <w:rPr>
          <w:rFonts w:ascii="Times New Roman" w:eastAsia="Times New Roman" w:hAnsi="Times New Roman" w:cs="Times New Roman"/>
          <w:b/>
          <w:bCs/>
          <w:kern w:val="0"/>
          <w14:ligatures w14:val="none"/>
        </w:rPr>
        <w:t>31</w:t>
      </w:r>
      <w:r w:rsidRPr="00A575AE">
        <w:rPr>
          <w:rFonts w:ascii="Times New Roman" w:eastAsia="Times New Roman" w:hAnsi="Times New Roman" w:cs="Times New Roman"/>
          <w:b/>
          <w:bCs/>
          <w:kern w:val="0"/>
          <w14:ligatures w14:val="none"/>
        </w:rPr>
        <w:t>0 pts total</w:t>
      </w:r>
    </w:p>
    <w:p w14:paraId="39917677" w14:textId="77777777" w:rsidR="00A575AE" w:rsidRPr="007024D0" w:rsidRDefault="00A575AE" w:rsidP="00A575AE">
      <w:pPr>
        <w:spacing w:before="100" w:beforeAutospacing="1" w:after="100" w:afterAutospacing="1" w:line="240" w:lineRule="auto"/>
        <w:rPr>
          <w:rFonts w:ascii="Times New Roman" w:eastAsia="Times New Roman" w:hAnsi="Times New Roman" w:cs="Times New Roman"/>
          <w:kern w:val="0"/>
          <w:u w:val="single"/>
          <w14:ligatures w14:val="none"/>
        </w:rPr>
      </w:pPr>
      <w:r w:rsidRPr="007024D0">
        <w:rPr>
          <w:rFonts w:ascii="Times New Roman" w:eastAsia="Times New Roman" w:hAnsi="Times New Roman" w:cs="Times New Roman"/>
          <w:b/>
          <w:bCs/>
          <w:kern w:val="0"/>
          <w:u w:val="single"/>
          <w14:ligatures w14:val="none"/>
        </w:rPr>
        <w:t>Incomplete Grades: </w:t>
      </w:r>
    </w:p>
    <w:p w14:paraId="1C7A746C" w14:textId="77777777" w:rsidR="00A575AE" w:rsidRPr="00A575AE" w:rsidRDefault="00A575AE" w:rsidP="00A575AE">
      <w:pPr>
        <w:spacing w:before="100" w:beforeAutospacing="1" w:after="100" w:afterAutospacing="1" w:line="240" w:lineRule="auto"/>
        <w:rPr>
          <w:rFonts w:ascii="Times New Roman" w:eastAsia="Times New Roman" w:hAnsi="Times New Roman" w:cs="Times New Roman"/>
          <w:kern w:val="0"/>
          <w14:ligatures w14:val="none"/>
        </w:rPr>
      </w:pPr>
      <w:r w:rsidRPr="00A575AE">
        <w:rPr>
          <w:rFonts w:ascii="Times New Roman" w:eastAsia="Times New Roman" w:hAnsi="Times New Roman" w:cs="Times New Roman"/>
          <w:kern w:val="0"/>
          <w14:ligatures w14:val="none"/>
        </w:rPr>
        <w:t>University policy dictates how and when incomplete grades can be given.  Incomplete grades will only issue if a written request is made, which must include the following information:  your current course grade; a listing of the course requirements you cannot complete (missed assignments or exams for which you received a 0 do not count here); a statement indicating you cannot complete the course due to “circumstances beyond your control”; and a statement informing me that you plan to complete the course within 1 year or by the end of the semester in which you graduate (whichever comes first).  I will promptly notify you of my decision concerning your request and specify what actions you must take to complete the course.  </w:t>
      </w:r>
      <w:r w:rsidRPr="00A575AE">
        <w:rPr>
          <w:rFonts w:ascii="Times New Roman" w:eastAsia="Times New Roman" w:hAnsi="Times New Roman" w:cs="Times New Roman"/>
          <w:b/>
          <w:bCs/>
          <w:kern w:val="0"/>
          <w14:ligatures w14:val="none"/>
        </w:rPr>
        <w:t>Please note:</w:t>
      </w:r>
      <w:r w:rsidRPr="00A575AE">
        <w:rPr>
          <w:rFonts w:ascii="Times New Roman" w:eastAsia="Times New Roman" w:hAnsi="Times New Roman" w:cs="Times New Roman"/>
          <w:kern w:val="0"/>
          <w14:ligatures w14:val="none"/>
        </w:rPr>
        <w:t> Incomplete grades will only be assigned if your current grade is ‘C’ or better (that is, you have already earned 70% of the points in the course or more), per University policy. </w:t>
      </w:r>
    </w:p>
    <w:p w14:paraId="20D1133A" w14:textId="77777777" w:rsidR="00A575AE" w:rsidRPr="007024D0" w:rsidRDefault="00A575AE" w:rsidP="00A575AE">
      <w:pPr>
        <w:spacing w:before="100" w:beforeAutospacing="1" w:after="100" w:afterAutospacing="1" w:line="240" w:lineRule="auto"/>
        <w:rPr>
          <w:rFonts w:ascii="Times New Roman" w:eastAsia="Times New Roman" w:hAnsi="Times New Roman" w:cs="Times New Roman"/>
          <w:kern w:val="0"/>
          <w:u w:val="single"/>
          <w14:ligatures w14:val="none"/>
        </w:rPr>
      </w:pPr>
      <w:r w:rsidRPr="007024D0">
        <w:rPr>
          <w:rFonts w:ascii="Times New Roman" w:eastAsia="Times New Roman" w:hAnsi="Times New Roman" w:cs="Times New Roman"/>
          <w:b/>
          <w:bCs/>
          <w:kern w:val="0"/>
          <w:u w:val="single"/>
          <w14:ligatures w14:val="none"/>
        </w:rPr>
        <w:t>Extra Credit:</w:t>
      </w:r>
    </w:p>
    <w:p w14:paraId="0FDB5032" w14:textId="77777777" w:rsidR="00A575AE" w:rsidRPr="00A575AE" w:rsidRDefault="00A575AE" w:rsidP="00A575AE">
      <w:pPr>
        <w:spacing w:before="100" w:beforeAutospacing="1" w:after="100" w:afterAutospacing="1" w:line="240" w:lineRule="auto"/>
        <w:rPr>
          <w:rFonts w:ascii="Times New Roman" w:eastAsia="Times New Roman" w:hAnsi="Times New Roman" w:cs="Times New Roman"/>
          <w:kern w:val="0"/>
          <w14:ligatures w14:val="none"/>
        </w:rPr>
      </w:pPr>
      <w:r w:rsidRPr="00A575AE">
        <w:rPr>
          <w:rFonts w:ascii="Times New Roman" w:eastAsia="Times New Roman" w:hAnsi="Times New Roman" w:cs="Times New Roman"/>
          <w:kern w:val="0"/>
          <w14:ligatures w14:val="none"/>
        </w:rPr>
        <w:t>No extra credit is given in this course. </w:t>
      </w:r>
    </w:p>
    <w:p w14:paraId="6BA04383" w14:textId="77777777" w:rsidR="00A575AE" w:rsidRPr="007024D0" w:rsidRDefault="00A575AE" w:rsidP="00A575AE">
      <w:pPr>
        <w:spacing w:before="100" w:beforeAutospacing="1" w:after="100" w:afterAutospacing="1" w:line="240" w:lineRule="auto"/>
        <w:rPr>
          <w:rFonts w:ascii="Times New Roman" w:eastAsia="Times New Roman" w:hAnsi="Times New Roman" w:cs="Times New Roman"/>
          <w:kern w:val="0"/>
          <w:u w:val="single"/>
          <w14:ligatures w14:val="none"/>
        </w:rPr>
      </w:pPr>
      <w:r w:rsidRPr="007024D0">
        <w:rPr>
          <w:rFonts w:ascii="Times New Roman" w:eastAsia="Times New Roman" w:hAnsi="Times New Roman" w:cs="Times New Roman"/>
          <w:b/>
          <w:bCs/>
          <w:kern w:val="0"/>
          <w:u w:val="single"/>
          <w14:ligatures w14:val="none"/>
        </w:rPr>
        <w:t>Attendance:</w:t>
      </w:r>
    </w:p>
    <w:p w14:paraId="7E4ADF03" w14:textId="77777777" w:rsidR="00A575AE" w:rsidRPr="00A575AE" w:rsidRDefault="00A575AE" w:rsidP="00A575AE">
      <w:pPr>
        <w:spacing w:before="100" w:beforeAutospacing="1" w:after="100" w:afterAutospacing="1" w:line="240" w:lineRule="auto"/>
        <w:rPr>
          <w:rFonts w:ascii="Times New Roman" w:eastAsia="Times New Roman" w:hAnsi="Times New Roman" w:cs="Times New Roman"/>
          <w:kern w:val="0"/>
          <w14:ligatures w14:val="none"/>
        </w:rPr>
      </w:pPr>
      <w:r w:rsidRPr="00A575AE">
        <w:rPr>
          <w:rFonts w:ascii="Times New Roman" w:eastAsia="Times New Roman" w:hAnsi="Times New Roman" w:cs="Times New Roman"/>
          <w:kern w:val="0"/>
          <w14:ligatures w14:val="none"/>
        </w:rPr>
        <w:t>Regular attendance for all virtual aspects of this course is necessary for your academic success.  </w:t>
      </w:r>
    </w:p>
    <w:p w14:paraId="195A81FC" w14:textId="77777777" w:rsidR="00A575AE" w:rsidRPr="007024D0" w:rsidRDefault="00A575AE" w:rsidP="00A575AE">
      <w:pPr>
        <w:spacing w:before="100" w:beforeAutospacing="1" w:after="100" w:afterAutospacing="1" w:line="240" w:lineRule="auto"/>
        <w:rPr>
          <w:rFonts w:ascii="Times New Roman" w:eastAsia="Times New Roman" w:hAnsi="Times New Roman" w:cs="Times New Roman"/>
          <w:kern w:val="0"/>
          <w:u w:val="single"/>
          <w14:ligatures w14:val="none"/>
        </w:rPr>
      </w:pPr>
      <w:r w:rsidRPr="007024D0">
        <w:rPr>
          <w:rFonts w:ascii="Times New Roman" w:eastAsia="Times New Roman" w:hAnsi="Times New Roman" w:cs="Times New Roman"/>
          <w:b/>
          <w:bCs/>
          <w:kern w:val="0"/>
          <w:u w:val="single"/>
          <w14:ligatures w14:val="none"/>
        </w:rPr>
        <w:t>Learning Disabilities: </w:t>
      </w:r>
    </w:p>
    <w:p w14:paraId="403958D1" w14:textId="77777777" w:rsidR="00A575AE" w:rsidRPr="00A575AE" w:rsidRDefault="00A575AE" w:rsidP="00A575AE">
      <w:pPr>
        <w:spacing w:before="100" w:beforeAutospacing="1" w:after="100" w:afterAutospacing="1" w:line="240" w:lineRule="auto"/>
        <w:rPr>
          <w:rFonts w:ascii="Times New Roman" w:eastAsia="Times New Roman" w:hAnsi="Times New Roman" w:cs="Times New Roman"/>
          <w:kern w:val="0"/>
          <w14:ligatures w14:val="none"/>
        </w:rPr>
      </w:pPr>
      <w:r w:rsidRPr="00A575AE">
        <w:rPr>
          <w:rFonts w:ascii="Times New Roman" w:eastAsia="Times New Roman" w:hAnsi="Times New Roman" w:cs="Times New Roman"/>
          <w:kern w:val="0"/>
          <w14:ligatures w14:val="none"/>
        </w:rPr>
        <w:t xml:space="preserve">Students with learning disabilities who require accommodations for exams, should contact the RDS (Resources for Disabled Students) office.  The Office of Disability Services and RDS provide support and accommodation for students with a variety of specific learning disabilities, ADD/ADHD, various mental </w:t>
      </w:r>
      <w:r w:rsidRPr="00A575AE">
        <w:rPr>
          <w:rFonts w:ascii="Times New Roman" w:eastAsia="Times New Roman" w:hAnsi="Times New Roman" w:cs="Times New Roman"/>
          <w:kern w:val="0"/>
          <w14:ligatures w14:val="none"/>
        </w:rPr>
        <w:lastRenderedPageBreak/>
        <w:t>health conditions and other non-apparent disabilities.  The official policy of the RDS regarding documentation of a disability is as follows: </w:t>
      </w:r>
    </w:p>
    <w:p w14:paraId="73113392" w14:textId="77777777" w:rsidR="00A575AE" w:rsidRPr="00A575AE" w:rsidRDefault="00A575AE" w:rsidP="00A575AE">
      <w:pPr>
        <w:spacing w:before="100" w:beforeAutospacing="1" w:after="100" w:afterAutospacing="1" w:line="240" w:lineRule="auto"/>
        <w:rPr>
          <w:rFonts w:ascii="Times New Roman" w:eastAsia="Times New Roman" w:hAnsi="Times New Roman" w:cs="Times New Roman"/>
          <w:kern w:val="0"/>
          <w14:ligatures w14:val="none"/>
        </w:rPr>
      </w:pPr>
      <w:r w:rsidRPr="00A575AE">
        <w:rPr>
          <w:rFonts w:ascii="Times New Roman" w:eastAsia="Times New Roman" w:hAnsi="Times New Roman" w:cs="Times New Roman"/>
          <w:kern w:val="0"/>
          <w14:ligatures w14:val="none"/>
        </w:rPr>
        <w:t>Documentation must be from a professional, unrelated to the student, who is trained and qualified (i.e. certified and/or licensed) to evaluate, diagnose, or assess the particular disability or health condition These professionals include, but are not limited to, medical doctors, psychologists, audiologists, ophthalmologists and educational diagnosticians.  Documentation must include the letterhead of the professional providing the evaluation/diagnosis/assessment and include the name, address, and qualifications of the professional.  </w:t>
      </w:r>
    </w:p>
    <w:p w14:paraId="75F46C96" w14:textId="77777777" w:rsidR="00A575AE" w:rsidRPr="007024D0" w:rsidRDefault="00A575AE" w:rsidP="00A575AE">
      <w:pPr>
        <w:spacing w:before="100" w:beforeAutospacing="1" w:after="100" w:afterAutospacing="1" w:line="240" w:lineRule="auto"/>
        <w:rPr>
          <w:rFonts w:ascii="Times New Roman" w:eastAsia="Times New Roman" w:hAnsi="Times New Roman" w:cs="Times New Roman"/>
          <w:kern w:val="0"/>
          <w:u w:val="single"/>
          <w14:ligatures w14:val="none"/>
        </w:rPr>
      </w:pPr>
      <w:r w:rsidRPr="007024D0">
        <w:rPr>
          <w:rFonts w:ascii="Times New Roman" w:eastAsia="Times New Roman" w:hAnsi="Times New Roman" w:cs="Times New Roman"/>
          <w:b/>
          <w:bCs/>
          <w:kern w:val="0"/>
          <w:u w:val="single"/>
          <w14:ligatures w14:val="none"/>
        </w:rPr>
        <w:t>Academic Integrity:</w:t>
      </w:r>
    </w:p>
    <w:p w14:paraId="3CF69CC5" w14:textId="77777777" w:rsidR="00A575AE" w:rsidRPr="00A575AE" w:rsidRDefault="00A575AE" w:rsidP="00A575AE">
      <w:pPr>
        <w:spacing w:before="100" w:beforeAutospacing="1" w:after="100" w:afterAutospacing="1" w:line="240" w:lineRule="auto"/>
        <w:rPr>
          <w:rFonts w:ascii="Times New Roman" w:eastAsia="Times New Roman" w:hAnsi="Times New Roman" w:cs="Times New Roman"/>
          <w:kern w:val="0"/>
          <w14:ligatures w14:val="none"/>
        </w:rPr>
      </w:pPr>
      <w:r w:rsidRPr="00A575AE">
        <w:rPr>
          <w:rFonts w:ascii="Times New Roman" w:eastAsia="Times New Roman" w:hAnsi="Times New Roman" w:cs="Times New Roman"/>
          <w:kern w:val="0"/>
          <w14:ligatures w14:val="none"/>
        </w:rPr>
        <w:t>As a CSU student you are bound by the CSU honor pledge for all exams and assignments:  "I have not given, received, or used any unauthorized assistance."  For those unfamiliar with the concept of academic dishonesty, the following is taken from the CSU Academic Integrity website: </w:t>
      </w:r>
    </w:p>
    <w:p w14:paraId="5BE90928" w14:textId="77777777" w:rsidR="00A575AE" w:rsidRPr="00A575AE" w:rsidRDefault="00A575AE" w:rsidP="00A575AE">
      <w:pPr>
        <w:spacing w:before="100" w:beforeAutospacing="1" w:after="100" w:afterAutospacing="1" w:line="240" w:lineRule="auto"/>
        <w:rPr>
          <w:rFonts w:ascii="Times New Roman" w:eastAsia="Times New Roman" w:hAnsi="Times New Roman" w:cs="Times New Roman"/>
          <w:kern w:val="0"/>
          <w14:ligatures w14:val="none"/>
        </w:rPr>
      </w:pPr>
      <w:r w:rsidRPr="00A575AE">
        <w:rPr>
          <w:rFonts w:ascii="Times New Roman" w:eastAsia="Times New Roman" w:hAnsi="Times New Roman" w:cs="Times New Roman"/>
          <w:kern w:val="0"/>
          <w14:ligatures w14:val="none"/>
        </w:rPr>
        <w:t>Academic dishonesty and plagiarism is the unauthorized or unacknowledged use of another person's academic or scholarly work [which includes using someone else’s answers on exams].  Done on purpose, it is cheating.  Done accidentally, it is no less serious.  Regardless of how it occurs, academic dishonesty and plagiarism equal theft of intellectual property and a violation of an ironclad rule demanding "credit be given where credit is due."  If you plagiarize in your work, you could lose credit for the plagiarized work, fail the assignment, or fail the course.  Plagiarism could result in expulsion from the university.  Each instance of plagiarism, classroom cheating, and other types of academic dishonesty will be addressed according to the principles published in the CSU General Catalog (page seven, column two: </w:t>
      </w:r>
      <w:hyperlink r:id="rId18" w:tgtFrame="_blank" w:tooltip=" (opens in a new window)" w:history="1">
        <w:r w:rsidRPr="00A575AE">
          <w:rPr>
            <w:rFonts w:ascii="Times New Roman" w:eastAsia="Times New Roman" w:hAnsi="Times New Roman" w:cs="Times New Roman"/>
            <w:color w:val="0000FF"/>
            <w:kern w:val="0"/>
            <w:u w:val="single"/>
            <w14:ligatures w14:val="none"/>
          </w:rPr>
          <w:t>http://www.catalog.colostate.edu/FrontPDF/1.6POLICIES1112f.pdf (Links to an external site.)</w:t>
        </w:r>
      </w:hyperlink>
      <w:r w:rsidRPr="00A575AE">
        <w:rPr>
          <w:rFonts w:ascii="Times New Roman" w:eastAsia="Times New Roman" w:hAnsi="Times New Roman" w:cs="Times New Roman"/>
          <w:kern w:val="0"/>
          <w14:ligatures w14:val="none"/>
        </w:rPr>
        <w:t>).</w:t>
      </w:r>
    </w:p>
    <w:p w14:paraId="5B66724B" w14:textId="77777777" w:rsidR="00355951" w:rsidRPr="00A575AE" w:rsidRDefault="00355951"/>
    <w:sectPr w:rsidR="00355951" w:rsidRPr="00A575AE">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2CCA8" w14:textId="77777777" w:rsidR="007E3912" w:rsidRDefault="007E3912" w:rsidP="007E3912">
      <w:pPr>
        <w:spacing w:after="0" w:line="240" w:lineRule="auto"/>
      </w:pPr>
      <w:r>
        <w:separator/>
      </w:r>
    </w:p>
  </w:endnote>
  <w:endnote w:type="continuationSeparator" w:id="0">
    <w:p w14:paraId="62E638AA" w14:textId="77777777" w:rsidR="007E3912" w:rsidRDefault="007E3912" w:rsidP="007E3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8590863"/>
      <w:docPartObj>
        <w:docPartGallery w:val="Page Numbers (Bottom of Page)"/>
        <w:docPartUnique/>
      </w:docPartObj>
    </w:sdtPr>
    <w:sdtEndPr>
      <w:rPr>
        <w:noProof/>
      </w:rPr>
    </w:sdtEndPr>
    <w:sdtContent>
      <w:p w14:paraId="2788D9D8" w14:textId="13C4226E" w:rsidR="007E3912" w:rsidRDefault="007E391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6700E1D" w14:textId="77777777" w:rsidR="007E3912" w:rsidRDefault="007E39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7CAF3" w14:textId="77777777" w:rsidR="007E3912" w:rsidRDefault="007E3912" w:rsidP="007E3912">
      <w:pPr>
        <w:spacing w:after="0" w:line="240" w:lineRule="auto"/>
      </w:pPr>
      <w:r>
        <w:separator/>
      </w:r>
    </w:p>
  </w:footnote>
  <w:footnote w:type="continuationSeparator" w:id="0">
    <w:p w14:paraId="51E28007" w14:textId="77777777" w:rsidR="007E3912" w:rsidRDefault="007E3912" w:rsidP="007E39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D02E4"/>
    <w:multiLevelType w:val="multilevel"/>
    <w:tmpl w:val="11A2E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D34133"/>
    <w:multiLevelType w:val="multilevel"/>
    <w:tmpl w:val="0DD4F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BC3970"/>
    <w:multiLevelType w:val="multilevel"/>
    <w:tmpl w:val="83BE771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DC52114"/>
    <w:multiLevelType w:val="multilevel"/>
    <w:tmpl w:val="6A501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EDE39B8"/>
    <w:multiLevelType w:val="multilevel"/>
    <w:tmpl w:val="2EA26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3CB3DB9"/>
    <w:multiLevelType w:val="multilevel"/>
    <w:tmpl w:val="9E3CE1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208" w:hanging="408"/>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D52032"/>
    <w:multiLevelType w:val="multilevel"/>
    <w:tmpl w:val="BE1E3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03026D3"/>
    <w:multiLevelType w:val="multilevel"/>
    <w:tmpl w:val="594AC1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06774ED"/>
    <w:multiLevelType w:val="multilevel"/>
    <w:tmpl w:val="09D6A4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E2F1413"/>
    <w:multiLevelType w:val="multilevel"/>
    <w:tmpl w:val="844A8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D279C0"/>
    <w:multiLevelType w:val="multilevel"/>
    <w:tmpl w:val="0464B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C254611"/>
    <w:multiLevelType w:val="multilevel"/>
    <w:tmpl w:val="59F81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C4642C3"/>
    <w:multiLevelType w:val="multilevel"/>
    <w:tmpl w:val="0FE632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7FB5A69"/>
    <w:multiLevelType w:val="multilevel"/>
    <w:tmpl w:val="6CA2FD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D011500"/>
    <w:multiLevelType w:val="multilevel"/>
    <w:tmpl w:val="B6BE0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B0E0842"/>
    <w:multiLevelType w:val="multilevel"/>
    <w:tmpl w:val="104A428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82895616">
    <w:abstractNumId w:val="0"/>
  </w:num>
  <w:num w:numId="2" w16cid:durableId="1143544707">
    <w:abstractNumId w:val="5"/>
  </w:num>
  <w:num w:numId="3" w16cid:durableId="923877634">
    <w:abstractNumId w:val="8"/>
  </w:num>
  <w:num w:numId="4" w16cid:durableId="538979978">
    <w:abstractNumId w:val="15"/>
  </w:num>
  <w:num w:numId="5" w16cid:durableId="791439714">
    <w:abstractNumId w:val="14"/>
  </w:num>
  <w:num w:numId="6" w16cid:durableId="398283612">
    <w:abstractNumId w:val="11"/>
  </w:num>
  <w:num w:numId="7" w16cid:durableId="1218712061">
    <w:abstractNumId w:val="1"/>
  </w:num>
  <w:num w:numId="8" w16cid:durableId="1453746385">
    <w:abstractNumId w:val="2"/>
  </w:num>
  <w:num w:numId="9" w16cid:durableId="1567375696">
    <w:abstractNumId w:val="13"/>
  </w:num>
  <w:num w:numId="10" w16cid:durableId="1831560811">
    <w:abstractNumId w:val="6"/>
  </w:num>
  <w:num w:numId="11" w16cid:durableId="1668947437">
    <w:abstractNumId w:val="12"/>
  </w:num>
  <w:num w:numId="12" w16cid:durableId="1218585432">
    <w:abstractNumId w:val="4"/>
  </w:num>
  <w:num w:numId="13" w16cid:durableId="736053606">
    <w:abstractNumId w:val="3"/>
  </w:num>
  <w:num w:numId="14" w16cid:durableId="526018493">
    <w:abstractNumId w:val="10"/>
  </w:num>
  <w:num w:numId="15" w16cid:durableId="390688927">
    <w:abstractNumId w:val="7"/>
  </w:num>
  <w:num w:numId="16" w16cid:durableId="16055028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A575AE"/>
    <w:rsid w:val="000C6A76"/>
    <w:rsid w:val="002239D1"/>
    <w:rsid w:val="00355951"/>
    <w:rsid w:val="00361BC4"/>
    <w:rsid w:val="006D751C"/>
    <w:rsid w:val="007024D0"/>
    <w:rsid w:val="007E3912"/>
    <w:rsid w:val="00A575AE"/>
    <w:rsid w:val="00A71A17"/>
    <w:rsid w:val="00AD15A2"/>
    <w:rsid w:val="00AD7F96"/>
    <w:rsid w:val="00B3562B"/>
    <w:rsid w:val="00B87EFB"/>
    <w:rsid w:val="00C23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C691CEA"/>
  <w15:docId w15:val="{5315FF35-5EC0-481A-A385-40B008A61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75AE"/>
    <w:pPr>
      <w:spacing w:before="100" w:beforeAutospacing="1" w:after="100" w:afterAutospacing="1" w:line="240" w:lineRule="auto"/>
    </w:pPr>
    <w:rPr>
      <w:rFonts w:ascii="Times New Roman" w:eastAsia="Times New Roman" w:hAnsi="Times New Roman" w:cs="Times New Roman"/>
      <w:kern w:val="0"/>
      <w:sz w:val="24"/>
      <w:szCs w:val="24"/>
    </w:rPr>
  </w:style>
  <w:style w:type="character" w:styleId="Strong">
    <w:name w:val="Strong"/>
    <w:basedOn w:val="DefaultParagraphFont"/>
    <w:uiPriority w:val="22"/>
    <w:qFormat/>
    <w:rsid w:val="00A575AE"/>
    <w:rPr>
      <w:b/>
      <w:bCs/>
    </w:rPr>
  </w:style>
  <w:style w:type="character" w:styleId="Hyperlink">
    <w:name w:val="Hyperlink"/>
    <w:basedOn w:val="DefaultParagraphFont"/>
    <w:uiPriority w:val="99"/>
    <w:semiHidden/>
    <w:unhideWhenUsed/>
    <w:rsid w:val="00A575AE"/>
    <w:rPr>
      <w:color w:val="0000FF"/>
      <w:u w:val="single"/>
    </w:rPr>
  </w:style>
  <w:style w:type="character" w:customStyle="1" w:styleId="screenreader-only">
    <w:name w:val="screenreader-only"/>
    <w:basedOn w:val="DefaultParagraphFont"/>
    <w:rsid w:val="00A575AE"/>
  </w:style>
  <w:style w:type="character" w:styleId="Emphasis">
    <w:name w:val="Emphasis"/>
    <w:basedOn w:val="DefaultParagraphFont"/>
    <w:uiPriority w:val="20"/>
    <w:qFormat/>
    <w:rsid w:val="00A575AE"/>
    <w:rPr>
      <w:i/>
      <w:iCs/>
    </w:rPr>
  </w:style>
  <w:style w:type="paragraph" w:styleId="ListParagraph">
    <w:name w:val="List Paragraph"/>
    <w:basedOn w:val="Normal"/>
    <w:uiPriority w:val="34"/>
    <w:qFormat/>
    <w:rsid w:val="00A575AE"/>
    <w:pPr>
      <w:ind w:left="720"/>
      <w:contextualSpacing/>
    </w:pPr>
  </w:style>
  <w:style w:type="table" w:styleId="TableGridLight">
    <w:name w:val="Grid Table Light"/>
    <w:basedOn w:val="TableNormal"/>
    <w:uiPriority w:val="40"/>
    <w:rsid w:val="00361BC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2359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7E39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3912"/>
  </w:style>
  <w:style w:type="paragraph" w:styleId="Footer">
    <w:name w:val="footer"/>
    <w:basedOn w:val="Normal"/>
    <w:link w:val="FooterChar"/>
    <w:uiPriority w:val="99"/>
    <w:unhideWhenUsed/>
    <w:rsid w:val="007E39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39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6711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hris.moloney@colostate.edu" TargetMode="External"/><Relationship Id="rId13" Type="http://schemas.openxmlformats.org/officeDocument/2006/relationships/hyperlink" Target="http://www.nytimes.com/video/booming/100000002226828/crack-babies-a-tale-from-the-drug-wars.html" TargetMode="External"/><Relationship Id="rId18" Type="http://schemas.openxmlformats.org/officeDocument/2006/relationships/hyperlink" Target="http://www.catalog.colostate.edu/FrontPDF/1.6POLICIES1112f.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linkedin.com/in/chris-moloney" TargetMode="External"/><Relationship Id="rId12" Type="http://schemas.openxmlformats.org/officeDocument/2006/relationships/hyperlink" Target="https://www.youtube.com/watch?v=ceERzARTMGs" TargetMode="External"/><Relationship Id="rId17" Type="http://schemas.openxmlformats.org/officeDocument/2006/relationships/hyperlink" Target="https://www.youtube.com/watch?v=bcfvzrn_uJA" TargetMode="External"/><Relationship Id="rId2" Type="http://schemas.openxmlformats.org/officeDocument/2006/relationships/styles" Target="styles.xml"/><Relationship Id="rId16" Type="http://schemas.openxmlformats.org/officeDocument/2006/relationships/hyperlink" Target="https://www.nonviolent-conflict.org/about/civil-resistanc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9DAHM75MKfk" TargetMode="External"/><Relationship Id="rId5" Type="http://schemas.openxmlformats.org/officeDocument/2006/relationships/footnotes" Target="footnotes.xml"/><Relationship Id="rId15" Type="http://schemas.openxmlformats.org/officeDocument/2006/relationships/hyperlink" Target="https://www.csd.org/stories/7-times-resistance-changed-american-history/" TargetMode="External"/><Relationship Id="rId10" Type="http://schemas.openxmlformats.org/officeDocument/2006/relationships/hyperlink" Target="https://www.fbi.gov/news/stories/samuel-little-most-prolific-serial-killer-in-us-history-100619"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nam10.safelinks.protection.outlook.com/?url=https%3A%2F%2Fstore.cognella.com%2F83057-1A-005&amp;data=04%7C01%7Cchris.moloney%40colostate.edu%7Ce8fce408434c4cfe7fca08d947c61d7d%7Cafb58802ff7a4bb1ab21367ff2ecfc8b%7C0%7C0%7C637619738484927481%7CUnknown%7CTWFpbGZsb3d8eyJWIjoiMC4wLjAwMDAiLCJQIjoiV2luMzIiLCJBTiI6Ik1haWwiLCJXVCI6Mn0%3D%7C1000&amp;sdata=O%2FTqeHRpDNva%2BU0Gv5VnLXpkTKSJRsZ7H4yHrN3p5es%3D&amp;reserved=0" TargetMode="External"/><Relationship Id="rId14" Type="http://schemas.openxmlformats.org/officeDocument/2006/relationships/hyperlink" Target="https://nyti.ms/2P6qak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358</TotalTime>
  <Pages>6</Pages>
  <Words>2387</Words>
  <Characters>13611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Moloney</dc:creator>
  <cp:keywords/>
  <dc:description/>
  <cp:lastModifiedBy>Chris Moloney</cp:lastModifiedBy>
  <cp:revision>9</cp:revision>
  <dcterms:created xsi:type="dcterms:W3CDTF">2023-04-22T16:55:00Z</dcterms:created>
  <dcterms:modified xsi:type="dcterms:W3CDTF">2023-04-23T16:20:00Z</dcterms:modified>
</cp:coreProperties>
</file>